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ghc-haddock-library 1.11.0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2002-2010, Simon Marlow All rights reserved.</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