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D51B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B404D0" w14:textId="77777777" w:rsidR="00D63F71" w:rsidRDefault="00D63F71">
      <w:pPr>
        <w:spacing w:line="420" w:lineRule="exact"/>
        <w:jc w:val="center"/>
        <w:rPr>
          <w:rFonts w:ascii="Arial" w:hAnsi="Arial" w:cs="Arial"/>
          <w:b/>
          <w:snapToGrid/>
          <w:sz w:val="32"/>
          <w:szCs w:val="32"/>
        </w:rPr>
      </w:pPr>
    </w:p>
    <w:p w14:paraId="4D296FA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AD86E7" w14:textId="77777777" w:rsidR="00B93B3B" w:rsidRPr="00B93B3B" w:rsidRDefault="00B93B3B" w:rsidP="00B93B3B">
      <w:pPr>
        <w:spacing w:line="420" w:lineRule="exact"/>
        <w:jc w:val="both"/>
        <w:rPr>
          <w:rFonts w:ascii="Arial" w:hAnsi="Arial" w:cs="Arial"/>
          <w:snapToGrid/>
        </w:rPr>
      </w:pPr>
    </w:p>
    <w:p w14:paraId="211D23F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5F9584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9BB7ED1" w14:textId="77777777" w:rsidR="00D63F71" w:rsidRDefault="00D63F71">
      <w:pPr>
        <w:spacing w:line="420" w:lineRule="exact"/>
        <w:jc w:val="both"/>
        <w:rPr>
          <w:rFonts w:ascii="Arial" w:hAnsi="Arial" w:cs="Arial"/>
          <w:i/>
          <w:snapToGrid/>
          <w:color w:val="0099FF"/>
          <w:sz w:val="18"/>
          <w:szCs w:val="18"/>
        </w:rPr>
      </w:pPr>
    </w:p>
    <w:p w14:paraId="28FD039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7FDF2C" w14:textId="77777777" w:rsidR="00D63F71" w:rsidRDefault="00D63F71">
      <w:pPr>
        <w:pStyle w:val="aa"/>
        <w:spacing w:before="0" w:after="0" w:line="240" w:lineRule="auto"/>
        <w:jc w:val="left"/>
        <w:rPr>
          <w:rFonts w:ascii="Arial" w:hAnsi="Arial" w:cs="Arial"/>
          <w:bCs w:val="0"/>
          <w:sz w:val="21"/>
          <w:szCs w:val="21"/>
        </w:rPr>
      </w:pPr>
    </w:p>
    <w:p w14:paraId="7DA1659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twolame 0.4.0</w:t>
      </w:r>
    </w:p>
    <w:p w14:paraId="33C40E94" w14:textId="77777777" w:rsidR="00D63F71" w:rsidRDefault="005D0DE9">
      <w:pPr>
        <w:rPr>
          <w:rFonts w:ascii="Arial" w:hAnsi="Arial" w:cs="Arial"/>
          <w:b/>
        </w:rPr>
      </w:pPr>
      <w:r>
        <w:rPr>
          <w:rFonts w:ascii="Arial" w:hAnsi="Arial" w:cs="Arial"/>
          <w:b/>
        </w:rPr>
        <w:t xml:space="preserve">Copyright notice: </w:t>
      </w:r>
    </w:p>
    <w:p w14:paraId="037015D1" w14:textId="2FD57004" w:rsidR="00D63F71" w:rsidRDefault="005D0DE9">
      <w:pPr>
        <w:pStyle w:val="Default"/>
        <w:rPr>
          <w:rFonts w:ascii="宋体" w:hAnsi="宋体" w:cs="宋体"/>
          <w:sz w:val="22"/>
          <w:szCs w:val="22"/>
        </w:rPr>
      </w:pPr>
      <w:r>
        <w:rPr>
          <w:rFonts w:ascii="宋体" w:hAnsi="宋体"/>
          <w:sz w:val="22"/>
        </w:rPr>
        <w:t>Copyright 1988, 1993; Ron Mayer</w:t>
      </w:r>
      <w:r>
        <w:rPr>
          <w:rFonts w:ascii="宋体" w:hAnsi="宋体"/>
          <w:sz w:val="22"/>
        </w:rPr>
        <w:br/>
        <w:t>Copyright &amp;169; 2004-2018 The TwoLAME Project. Free use of this software is granted under the terms of the GNU Lesser General Public License (LGPL).</w:t>
      </w:r>
      <w:r w:rsidR="00E0083B">
        <w:rPr>
          <w:rFonts w:ascii="宋体" w:hAnsi="宋体"/>
          <w:sz w:val="22"/>
        </w:rPr>
        <w:t xml:space="preserve"> </w:t>
      </w:r>
      <w:r>
        <w:rPr>
          <w:rFonts w:ascii="宋体" w:hAnsi="宋体"/>
          <w:sz w:val="22"/>
        </w:rPr>
        <w:br/>
        <w:t>Copyright (C) 2001-2004 Michael Cheng</w:t>
      </w:r>
      <w:r>
        <w:rPr>
          <w:rFonts w:ascii="宋体" w:hAnsi="宋体"/>
          <w:sz w:val="22"/>
        </w:rPr>
        <w:br/>
        <w:t>Copyright (C) 1991, 1999 Free Software Foundation, Inc.</w:t>
      </w:r>
      <w:r>
        <w:rPr>
          <w:rFonts w:ascii="宋体" w:hAnsi="宋体"/>
          <w:sz w:val="22"/>
        </w:rPr>
        <w:br/>
        <w:t>Copyright (C) 2004-2018 The TwoLAME Project</w:t>
      </w:r>
      <w:r>
        <w:rPr>
          <w:rFonts w:ascii="宋体" w:hAnsi="宋体"/>
          <w:sz w:val="22"/>
        </w:rPr>
        <w:br/>
      </w:r>
    </w:p>
    <w:p w14:paraId="7E01A26D" w14:textId="77777777" w:rsidR="00D63F71" w:rsidRDefault="005D0DE9">
      <w:pPr>
        <w:pStyle w:val="Default"/>
        <w:rPr>
          <w:rFonts w:ascii="宋体" w:hAnsi="宋体" w:cs="宋体"/>
          <w:sz w:val="22"/>
          <w:szCs w:val="22"/>
        </w:rPr>
      </w:pPr>
      <w:r>
        <w:rPr>
          <w:b/>
        </w:rPr>
        <w:t xml:space="preserve">License: </w:t>
      </w:r>
      <w:r>
        <w:rPr>
          <w:sz w:val="21"/>
        </w:rPr>
        <w:t>LGPLv2+</w:t>
      </w:r>
    </w:p>
    <w:p w14:paraId="1FC135F2"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23F529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25138B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0FA6D1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2391C8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CE344" w14:textId="77777777" w:rsidR="00200A49" w:rsidRDefault="00200A49">
      <w:pPr>
        <w:spacing w:line="240" w:lineRule="auto"/>
      </w:pPr>
      <w:r>
        <w:separator/>
      </w:r>
    </w:p>
  </w:endnote>
  <w:endnote w:type="continuationSeparator" w:id="0">
    <w:p w14:paraId="4E52506A" w14:textId="77777777" w:rsidR="00200A49" w:rsidRDefault="00200A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BBAEB7A" w14:textId="77777777">
      <w:tc>
        <w:tcPr>
          <w:tcW w:w="1542" w:type="pct"/>
        </w:tcPr>
        <w:p w14:paraId="34768BB1" w14:textId="77777777" w:rsidR="00D63F71" w:rsidRDefault="005D0DE9">
          <w:pPr>
            <w:pStyle w:val="a8"/>
          </w:pPr>
          <w:r>
            <w:fldChar w:fldCharType="begin"/>
          </w:r>
          <w:r>
            <w:instrText xml:space="preserve"> DATE \@ "yyyy-MM-dd" </w:instrText>
          </w:r>
          <w:r>
            <w:fldChar w:fldCharType="separate"/>
          </w:r>
          <w:r w:rsidR="00E0083B">
            <w:rPr>
              <w:noProof/>
            </w:rPr>
            <w:t>2024-05-21</w:t>
          </w:r>
          <w:r>
            <w:fldChar w:fldCharType="end"/>
          </w:r>
        </w:p>
      </w:tc>
      <w:tc>
        <w:tcPr>
          <w:tcW w:w="1853" w:type="pct"/>
        </w:tcPr>
        <w:p w14:paraId="42D9CC68" w14:textId="77777777" w:rsidR="00D63F71" w:rsidRDefault="00D63F71">
          <w:pPr>
            <w:pStyle w:val="a8"/>
            <w:ind w:firstLineChars="200" w:firstLine="360"/>
          </w:pPr>
        </w:p>
      </w:tc>
      <w:tc>
        <w:tcPr>
          <w:tcW w:w="1605" w:type="pct"/>
        </w:tcPr>
        <w:p w14:paraId="38839A1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00A49">
            <w:fldChar w:fldCharType="begin"/>
          </w:r>
          <w:r w:rsidR="00200A49">
            <w:instrText xml:space="preserve"> NUMPAGES  \* Arabic  \* MERGEFORMAT </w:instrText>
          </w:r>
          <w:r w:rsidR="00200A49">
            <w:fldChar w:fldCharType="separate"/>
          </w:r>
          <w:r w:rsidR="00B93B3B">
            <w:rPr>
              <w:noProof/>
            </w:rPr>
            <w:t>1</w:t>
          </w:r>
          <w:r w:rsidR="00200A49">
            <w:rPr>
              <w:noProof/>
            </w:rPr>
            <w:fldChar w:fldCharType="end"/>
          </w:r>
        </w:p>
      </w:tc>
    </w:tr>
  </w:tbl>
  <w:p w14:paraId="3CE8649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02E6F" w14:textId="77777777" w:rsidR="00200A49" w:rsidRDefault="00200A49">
      <w:r>
        <w:separator/>
      </w:r>
    </w:p>
  </w:footnote>
  <w:footnote w:type="continuationSeparator" w:id="0">
    <w:p w14:paraId="3F16CBD3" w14:textId="77777777" w:rsidR="00200A49" w:rsidRDefault="00200A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31C796" w14:textId="77777777">
      <w:trPr>
        <w:cantSplit/>
        <w:trHeight w:hRule="exact" w:val="777"/>
      </w:trPr>
      <w:tc>
        <w:tcPr>
          <w:tcW w:w="492" w:type="pct"/>
          <w:tcBorders>
            <w:bottom w:val="single" w:sz="6" w:space="0" w:color="auto"/>
          </w:tcBorders>
        </w:tcPr>
        <w:p w14:paraId="6E7718D6" w14:textId="77777777" w:rsidR="00D63F71" w:rsidRDefault="00D63F71">
          <w:pPr>
            <w:pStyle w:val="a9"/>
          </w:pPr>
        </w:p>
        <w:p w14:paraId="6A00BE41" w14:textId="77777777" w:rsidR="00D63F71" w:rsidRDefault="00D63F71">
          <w:pPr>
            <w:ind w:left="420"/>
          </w:pPr>
        </w:p>
      </w:tc>
      <w:tc>
        <w:tcPr>
          <w:tcW w:w="3283" w:type="pct"/>
          <w:tcBorders>
            <w:bottom w:val="single" w:sz="6" w:space="0" w:color="auto"/>
          </w:tcBorders>
          <w:vAlign w:val="bottom"/>
        </w:tcPr>
        <w:p w14:paraId="398FAED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331ECF" w14:textId="77777777" w:rsidR="00D63F71" w:rsidRDefault="00D63F71">
          <w:pPr>
            <w:pStyle w:val="a9"/>
            <w:ind w:firstLine="33"/>
          </w:pPr>
        </w:p>
      </w:tc>
    </w:tr>
  </w:tbl>
  <w:p w14:paraId="5CC29DE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A49"/>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083B"/>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CB89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3986</Words>
  <Characters>22725</Characters>
  <Application>Microsoft Office Word</Application>
  <DocSecurity>0</DocSecurity>
  <Lines>189</Lines>
  <Paragraphs>53</Paragraphs>
  <ScaleCrop>false</ScaleCrop>
  <Company>Huawei Technologies Co.,Ltd.</Company>
  <LinksUpToDate>false</LinksUpToDate>
  <CharactersWithSpaces>26658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