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libaccounts-glib 1.25</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2010 Nokia Corporation.</w:t>
        <w:br/>
        <w:t>Copyright 2018 elementary, Inc. (https://elementary.io)</w:t>
        <w:br/>
        <w:t>Copyright (C) 2009-2011 Nokia Corporation.</w:t>
        <w:br/>
        <w:t>Copyright (C) 2012-2016 Canonical Ltd.</w:t>
        <w:br/>
        <w:t>Copyright (C) 2020 Open Mobile Platform LLC.</w:t>
        <w:br/>
        <w:t>Copyright (C) 2011 Nokia Corporation.</w:t>
        <w:br/>
        <w:t>Copyright (C) 2012 Intel Corporation.</w:t>
        <w:br/>
        <w:t>Copyright (C) 2011-2016 Canonical Ltd.</w:t>
        <w:br/>
        <w:t>Copyright (C) 2009-2010 Nokia Corporation.</w:t>
        <w:br/>
        <w:t>Copyright (C) 2012 Canonical Ltd.</w:t>
        <w:br/>
        <w:t>Copyright (C) 1991, 1999 Free Software Foundation,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Standard License Header</w:t>
        <w:br/>
        <w:t>Copyright (C) year name of author</w:t>
        <w:br/>
        <w:t>This library is free software; you can redistribute it and/or modify it under the terms of the GNU Library General Public License as published by the Free Software Foundation; version 2.</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