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gyp 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2016 Mark Callow. All rights reserved.</w:t>
      </w:r>
      <w:r>
        <w:rPr>
          <w:rFonts w:ascii="宋体" w:hAnsi="宋体"/>
          <w:sz w:val="22"/>
        </w:rPr>
        <w:br w:type="textWrapping"/>
      </w:r>
      <w:r>
        <w:rPr>
          <w:rFonts w:ascii="宋体" w:hAnsi="宋体"/>
          <w:sz w:val="22"/>
        </w:rPr>
        <w:t>Copyright (C) Microsoft Corporation) and not line.startswith(Microsoft (R) Macro Assembler) and not line.startswith( Assembling: ) and line): print(line)</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2000-2010 Steven Knight This module is free software, and you may redistribute it and/or modify it under the same terms as Python itself, so long as this copyright message and disclaimer are retained in their original form.</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2013 Google Inc.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2017 Google Inc. All rights reserved.</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2013 Yandex LLC. All rights reserved.</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(C) Microsoft Corporation) and line): print(line)</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2016 The Chromium Authors.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2016 Google Inc. All rights reserved.</w:t>
      </w:r>
      <w:bookmarkStart w:id="0" w:name="_GoBack"/>
      <w:bookmarkEnd w:id="0"/>
      <w:r>
        <w:rPr>
          <w:rFonts w:hint="eastAsia" w:ascii="宋体" w:hAnsi="宋体"/>
          <w:sz w:val="22"/>
          <w:lang w:val="en-US" w:eastAsia="zh-CN"/>
        </w:rPr>
        <w:t xml:space="preserve">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7C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C377F9"/>
    <w:rsid w:val="62CA1403"/>
    <w:rsid w:val="6B366DB1"/>
    <w:rsid w:val="7B23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2021-12-31T07:18:32Z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(3)rereYHSGCP6cXuK5SUqOeOI4z7VIyshkBJhXuQq9Zgs6HI873euifKsDGL9wM92Lv2sU2Vqy
c84lWoEF4tntmQ9HnAaCKgEHeXyVVMn5mmyH8ykGADArpylgmmL4yyI/Sm1y6lrvEnncovgF
QncGi8zLz3daxBOWpJO+azd4vLRk02fzrMPLlk77b1eI+m46Bl1zyC4y1fDNretzlcaAkjNc
QOjzc6a+0qXv/HmpOu</vt:lpwstr>
  </property>
  <property fmtid="{D5CDD505-2E9C-101B-9397-08002B2CF9AE}" pid="11" name="_2015_ms_pID_7253431">
    <vt:lpwstr>WwtyGTvtlyve9bmEzllImVVMOTt9YdXyWQ2/RJx5vv1bwEAWIuAT4Q
lRVIhfrAngxQhiXUuIDVRhDfCfBJFHcB80rtI82bOtqmzD2Lt4KM44V0pOEqB2/Mw6tZm/wZ
Ph2Xjly+806VWm6pe2f95VFS6NG5m2UDjHuywomOql1MdAN7xl1Z1xc+ocpw2oEsE6mLYmCY
2ZHagnVN1SHlo1DYnyKpDguUDV6pYIcFyvVK</vt:lpwstr>
  </property>
  <property fmtid="{D5CDD505-2E9C-101B-9397-08002B2CF9AE}" pid="12" name="_2015_ms_pID_7253432">
    <vt:lpwstr>kcVwiQllasM5ckhwzpf428mcFNGV/b2TYqRh
h74AbWTz4bVzUQWPbJR8CJxA5TUz8bAZPxx9zMOLFDFaesiIe/A=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