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4A596C" w14:textId="77777777" w:rsidR="00947BE7" w:rsidRDefault="00A72EB7">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74554592" w14:textId="77777777" w:rsidR="00947BE7" w:rsidRDefault="00947BE7">
      <w:pPr>
        <w:spacing w:line="420" w:lineRule="exact"/>
        <w:jc w:val="center"/>
        <w:rPr>
          <w:rFonts w:ascii="Arial" w:hAnsi="Arial" w:cs="Arial"/>
          <w:b/>
          <w:snapToGrid/>
          <w:sz w:val="32"/>
          <w:szCs w:val="32"/>
        </w:rPr>
      </w:pPr>
    </w:p>
    <w:p w14:paraId="065ADADE" w14:textId="77777777" w:rsidR="00947BE7" w:rsidRDefault="00A72EB7">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668B2E9E" w14:textId="77777777" w:rsidR="00947BE7" w:rsidRDefault="00947BE7">
      <w:pPr>
        <w:spacing w:line="420" w:lineRule="exact"/>
        <w:jc w:val="both"/>
        <w:rPr>
          <w:rFonts w:ascii="Arial" w:hAnsi="Arial" w:cs="Arial"/>
          <w:snapToGrid/>
        </w:rPr>
      </w:pPr>
    </w:p>
    <w:p w14:paraId="0488578B" w14:textId="77777777" w:rsidR="00947BE7" w:rsidRDefault="00A72EB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D93116F" w14:textId="77777777" w:rsidR="00947BE7" w:rsidRDefault="00A72EB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0E10DA65" w14:textId="77777777" w:rsidR="00947BE7" w:rsidRDefault="00947BE7">
      <w:pPr>
        <w:spacing w:line="420" w:lineRule="exact"/>
        <w:jc w:val="both"/>
        <w:rPr>
          <w:rFonts w:ascii="Arial" w:hAnsi="Arial" w:cs="Arial"/>
          <w:i/>
          <w:snapToGrid/>
          <w:color w:val="0099FF"/>
          <w:sz w:val="18"/>
          <w:szCs w:val="18"/>
        </w:rPr>
      </w:pPr>
    </w:p>
    <w:p w14:paraId="37970CF7" w14:textId="77777777" w:rsidR="00947BE7" w:rsidRDefault="00A72EB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8D92304" w14:textId="77777777" w:rsidR="00947BE7" w:rsidRDefault="00947BE7">
      <w:pPr>
        <w:pStyle w:val="aa"/>
        <w:spacing w:before="0" w:after="0" w:line="240" w:lineRule="auto"/>
        <w:jc w:val="left"/>
        <w:rPr>
          <w:rFonts w:ascii="Arial" w:hAnsi="Arial" w:cs="Arial"/>
          <w:bCs w:val="0"/>
          <w:sz w:val="21"/>
          <w:szCs w:val="21"/>
        </w:rPr>
      </w:pPr>
    </w:p>
    <w:p w14:paraId="7D212EA2" w14:textId="77777777" w:rsidR="00947BE7" w:rsidRDefault="00A72EB7">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cpptasks 1.0b5</w:t>
      </w:r>
    </w:p>
    <w:p w14:paraId="7D07096A" w14:textId="77777777" w:rsidR="00947BE7" w:rsidRDefault="00A72EB7">
      <w:pPr>
        <w:rPr>
          <w:rFonts w:ascii="Arial" w:hAnsi="Arial" w:cs="Arial"/>
          <w:b/>
        </w:rPr>
      </w:pPr>
      <w:r>
        <w:rPr>
          <w:rFonts w:ascii="Arial" w:hAnsi="Arial" w:cs="Arial"/>
          <w:b/>
        </w:rPr>
        <w:t xml:space="preserve">Copyright notice: </w:t>
      </w:r>
    </w:p>
    <w:p w14:paraId="12011E6C" w14:textId="46D4DA2A" w:rsidR="00947BE7" w:rsidRDefault="00A72EB7">
      <w:pPr>
        <w:pStyle w:val="Default"/>
        <w:rPr>
          <w:rFonts w:ascii="宋体" w:hAnsi="宋体" w:cs="宋体"/>
          <w:sz w:val="22"/>
          <w:szCs w:val="22"/>
        </w:rPr>
      </w:pPr>
      <w:r>
        <w:rPr>
          <w:rFonts w:ascii="宋体" w:hAnsi="宋体"/>
          <w:sz w:val="22"/>
        </w:rPr>
        <w:t>Copyright 2004-2005 The Ant-Contrib project</w:t>
      </w:r>
      <w:r>
        <w:rPr>
          <w:rFonts w:ascii="宋体" w:hAnsi="宋体"/>
          <w:sz w:val="22"/>
        </w:rPr>
        <w:br/>
      </w:r>
      <w:r>
        <w:rPr>
          <w:rFonts w:ascii="宋体" w:hAnsi="宋体"/>
          <w:sz w:val="22"/>
        </w:rPr>
        <w:t>Copyright 2002-2005 The Ant-Contrib project</w:t>
      </w:r>
      <w:r>
        <w:rPr>
          <w:rFonts w:ascii="宋体" w:hAnsi="宋体"/>
          <w:sz w:val="22"/>
        </w:rPr>
        <w:br/>
        <w:t>Copyright 2001-2007 The Ant-Contrib project</w:t>
      </w:r>
      <w:r>
        <w:rPr>
          <w:rFonts w:ascii="宋体" w:hAnsi="宋体"/>
          <w:sz w:val="22"/>
        </w:rPr>
        <w:br/>
        <w:t>Copyright 2002-2008 The Ant-Contrib project</w:t>
      </w:r>
      <w:r>
        <w:rPr>
          <w:rFonts w:ascii="宋体" w:hAnsi="宋体"/>
          <w:sz w:val="22"/>
        </w:rPr>
        <w:br/>
        <w:t>Copyright (c) 2001-2008, The Ant-Con</w:t>
      </w:r>
      <w:r>
        <w:rPr>
          <w:rFonts w:ascii="宋体" w:hAnsi="宋体"/>
          <w:sz w:val="22"/>
        </w:rPr>
        <w:t>trib project.</w:t>
      </w:r>
      <w:r>
        <w:rPr>
          <w:rFonts w:ascii="宋体" w:hAnsi="宋体"/>
          <w:sz w:val="22"/>
        </w:rPr>
        <w:br/>
        <w:t>Copyright 2001-2008 The Ant-Contrib project</w:t>
      </w:r>
      <w:r>
        <w:rPr>
          <w:rFonts w:ascii="宋体" w:hAnsi="宋体"/>
          <w:sz w:val="22"/>
        </w:rPr>
        <w:br/>
        <w:t>Copyright 2004-2006 The Ant-Contrib project</w:t>
      </w:r>
      <w:r>
        <w:rPr>
          <w:rFonts w:ascii="宋体" w:hAnsi="宋体"/>
          <w:sz w:val="22"/>
        </w:rPr>
        <w:br/>
        <w:t>Copyright 2002-2007 The Ant-Contrib project</w:t>
      </w:r>
      <w:r>
        <w:rPr>
          <w:rFonts w:ascii="宋体" w:hAnsi="宋体"/>
          <w:sz w:val="22"/>
        </w:rPr>
        <w:br/>
        <w:t>Copyright 2002-2004 The Ant-Contrib project</w:t>
      </w:r>
      <w:r>
        <w:rPr>
          <w:rFonts w:ascii="宋体" w:hAnsi="宋体"/>
          <w:sz w:val="22"/>
        </w:rPr>
        <w:br/>
        <w:t>Copyright 2004 The Ant-Contrib project</w:t>
      </w:r>
      <w:r>
        <w:rPr>
          <w:rFonts w:ascii="宋体" w:hAnsi="宋体"/>
          <w:sz w:val="22"/>
        </w:rPr>
        <w:br/>
        <w:t>Copyright 2004-2008 The Ant</w:t>
      </w:r>
      <w:r>
        <w:rPr>
          <w:rFonts w:ascii="宋体" w:hAnsi="宋体"/>
          <w:sz w:val="22"/>
        </w:rPr>
        <w:t>-Contrib project</w:t>
      </w:r>
      <w:r>
        <w:rPr>
          <w:rFonts w:ascii="宋体" w:hAnsi="宋体"/>
          <w:sz w:val="22"/>
        </w:rPr>
        <w:br/>
        <w:t>Copyright 2008 The Ant-Contrib project</w:t>
      </w:r>
      <w:r>
        <w:rPr>
          <w:rFonts w:ascii="宋体" w:hAnsi="宋体"/>
          <w:sz w:val="22"/>
        </w:rPr>
        <w:br/>
      </w:r>
      <w:r>
        <w:rPr>
          <w:rFonts w:ascii="宋体" w:hAnsi="宋体"/>
          <w:sz w:val="22"/>
        </w:rPr>
        <w:t>Copyright (c) 2002-2004, The Ant-Contrib project.</w:t>
      </w:r>
      <w:r>
        <w:rPr>
          <w:rFonts w:ascii="宋体" w:hAnsi="宋体"/>
          <w:sz w:val="22"/>
        </w:rPr>
        <w:br/>
      </w:r>
      <w:r>
        <w:rPr>
          <w:rFonts w:ascii="宋体" w:hAnsi="宋体"/>
          <w:sz w:val="22"/>
        </w:rPr>
        <w:t>Copyright (c) 1987, 1999 Inprise Corporation;</w:t>
      </w:r>
      <w:r>
        <w:rPr>
          <w:rFonts w:ascii="宋体" w:hAnsi="宋体"/>
          <w:sz w:val="22"/>
        </w:rPr>
        <w:br/>
        <w:t>Copyright 2003-2004 The Ant-Contrib project</w:t>
      </w:r>
      <w:r>
        <w:rPr>
          <w:rFonts w:ascii="宋体" w:hAnsi="宋体"/>
          <w:sz w:val="22"/>
        </w:rPr>
        <w:br/>
        <w:t>Copyright 2001-2006 The</w:t>
      </w:r>
      <w:r>
        <w:rPr>
          <w:rFonts w:ascii="宋体" w:hAnsi="宋体"/>
          <w:sz w:val="22"/>
        </w:rPr>
        <w:t xml:space="preserve"> Ant-Contrib project</w:t>
      </w:r>
      <w:r>
        <w:rPr>
          <w:rFonts w:ascii="宋体" w:hAnsi="宋体"/>
          <w:sz w:val="22"/>
        </w:rPr>
        <w:br/>
        <w:t>Copyright 2001-2004 The Ant-Contrib project</w:t>
      </w:r>
      <w:r>
        <w:rPr>
          <w:rFonts w:ascii="宋体" w:hAnsi="宋体"/>
          <w:sz w:val="22"/>
        </w:rPr>
        <w:br/>
      </w:r>
    </w:p>
    <w:p w14:paraId="4FF8D2E6" w14:textId="77777777" w:rsidR="00947BE7" w:rsidRDefault="00A72EB7">
      <w:pPr>
        <w:pStyle w:val="Default"/>
        <w:rPr>
          <w:rFonts w:ascii="宋体" w:hAnsi="宋体" w:cs="宋体"/>
          <w:sz w:val="22"/>
          <w:szCs w:val="22"/>
        </w:rPr>
      </w:pPr>
      <w:r>
        <w:rPr>
          <w:b/>
        </w:rPr>
        <w:t xml:space="preserve">License: </w:t>
      </w:r>
      <w:r>
        <w:rPr>
          <w:sz w:val="21"/>
        </w:rPr>
        <w:t>ASL 2.0</w:t>
      </w:r>
    </w:p>
    <w:p w14:paraId="17BFAE34" w14:textId="77777777" w:rsidR="00947BE7" w:rsidRDefault="00A72EB7">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w:t>
      </w:r>
      <w:r>
        <w:rPr>
          <w:rFonts w:ascii="Times New Roman" w:hAnsi="Times New Roman"/>
          <w:sz w:val="21"/>
        </w:rPr>
        <w:t>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w:t>
      </w:r>
      <w:proofErr w:type="gramStart"/>
      <w:r>
        <w:rPr>
          <w:rFonts w:ascii="Times New Roman" w:hAnsi="Times New Roman"/>
          <w:sz w:val="21"/>
        </w:rPr>
        <w:t>document</w:t>
      </w:r>
      <w:proofErr w:type="gramEnd"/>
      <w:r>
        <w:rPr>
          <w:rFonts w:ascii="Times New Roman" w:hAnsi="Times New Roman"/>
          <w:sz w:val="21"/>
        </w:rPr>
        <w:t>.</w:t>
      </w:r>
      <w:r>
        <w:rPr>
          <w:rFonts w:ascii="Times New Roman" w:hAnsi="Times New Roman"/>
          <w:sz w:val="21"/>
        </w:rPr>
        <w:br/>
      </w:r>
      <w:r>
        <w:rPr>
          <w:rFonts w:ascii="Times New Roman" w:hAnsi="Times New Roman"/>
          <w:sz w:val="21"/>
        </w:rPr>
        <w:br/>
        <w:t xml:space="preserve">      "Licensor" shall mean the c</w:t>
      </w:r>
      <w:r>
        <w:rPr>
          <w:rFonts w:ascii="Times New Roman" w:hAnsi="Times New Roman"/>
          <w:sz w:val="21"/>
        </w:rPr>
        <w:t>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w:t>
      </w:r>
      <w:r>
        <w:rPr>
          <w:rFonts w:ascii="Times New Roman" w:hAnsi="Times New Roman"/>
          <w:sz w:val="21"/>
        </w:rPr>
        <w:t>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w:t>
      </w:r>
      <w:r>
        <w:rPr>
          <w:rFonts w:ascii="Times New Roman" w:hAnsi="Times New Roman"/>
          <w:sz w:val="21"/>
        </w:rPr>
        <w:t>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w:t>
      </w:r>
      <w:r>
        <w:rPr>
          <w:rFonts w:ascii="Times New Roman" w:hAnsi="Times New Roman"/>
          <w:sz w:val="21"/>
        </w:rPr>
        <w:t xml:space="preserve">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w:t>
      </w:r>
      <w:r>
        <w:rPr>
          <w:rFonts w:ascii="Times New Roman" w:hAnsi="Times New Roman"/>
          <w:sz w:val="21"/>
        </w:rPr>
        <w:t>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w:t>
      </w:r>
      <w:r>
        <w:rPr>
          <w:rFonts w:ascii="Times New Roman" w:hAnsi="Times New Roman"/>
          <w:sz w:val="21"/>
        </w:rPr>
        <w:t>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"Derivative Works" shall mean any work, whether in Source or Object</w:t>
      </w:r>
      <w:r>
        <w:rPr>
          <w:rFonts w:ascii="Times New Roman" w:hAnsi="Times New Roman"/>
          <w:sz w:val="21"/>
        </w:rPr>
        <w:br/>
        <w:t xml:space="preserve">      form, that is based on (or derived from) the </w:t>
      </w:r>
      <w:r>
        <w:rPr>
          <w:rFonts w:ascii="Times New Roman" w:hAnsi="Times New Roman"/>
          <w:sz w:val="21"/>
        </w:rPr>
        <w:t>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w:t>
      </w:r>
      <w:r>
        <w:rPr>
          <w:rFonts w:ascii="Times New Roman" w:hAnsi="Times New Roman"/>
          <w:sz w:val="21"/>
        </w:rP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w:t>
      </w:r>
      <w:r>
        <w:rPr>
          <w:rFonts w:ascii="Times New Roman" w:hAnsi="Times New Roman"/>
          <w:sz w:val="21"/>
        </w:rPr>
        <w: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w:t>
      </w:r>
      <w:r>
        <w:rPr>
          <w:rFonts w:ascii="Times New Roman" w:hAnsi="Times New Roman"/>
          <w:sz w:val="21"/>
        </w:rPr>
        <w:t>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w:t>
      </w:r>
      <w:r>
        <w:rPr>
          <w:rFonts w:ascii="Times New Roman" w:hAnsi="Times New Roman"/>
          <w:sz w:val="21"/>
        </w:rPr>
        <w:t>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w:t>
      </w:r>
      <w:r>
        <w:rPr>
          <w:rFonts w:ascii="Times New Roman" w:hAnsi="Times New Roman"/>
          <w:sz w:val="21"/>
        </w:rPr>
        <w:t>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w:t>
      </w:r>
      <w:r>
        <w:rPr>
          <w:rFonts w:ascii="Times New Roman" w:hAnsi="Times New Roman"/>
          <w:sz w:val="21"/>
        </w:rPr>
        <w:t>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w:t>
      </w:r>
      <w:r>
        <w:rPr>
          <w:rFonts w:ascii="Times New Roman" w:hAnsi="Times New Roman"/>
          <w:sz w:val="21"/>
        </w:rPr>
        <w:t>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w:t>
      </w:r>
      <w:r>
        <w:rPr>
          <w:rFonts w:ascii="Times New Roman" w:hAnsi="Times New Roman"/>
          <w:sz w:val="21"/>
        </w:rPr>
        <w:t>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w:t>
      </w:r>
      <w:r>
        <w:rPr>
          <w:rFonts w:ascii="Times New Roman" w:hAnsi="Times New Roman"/>
          <w:sz w:val="21"/>
        </w:rPr>
        <w:t>tribution(s) was submitted. If You</w:t>
      </w:r>
      <w:r>
        <w:rPr>
          <w:rFonts w:ascii="Times New Roman" w:hAnsi="Times New Roman"/>
          <w:sz w:val="21"/>
        </w:rPr>
        <w:br/>
      </w:r>
      <w:r>
        <w:rPr>
          <w:rFonts w:ascii="Times New Roman" w:hAnsi="Times New Roman"/>
          <w:sz w:val="21"/>
        </w:rPr>
        <w:lastRenderedPageBreak/>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w:t>
      </w:r>
      <w:r>
        <w:rPr>
          <w:rFonts w:ascii="Times New Roman" w:hAnsi="Times New Roman"/>
          <w:sz w:val="21"/>
        </w:rPr>
        <w:t>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w:t>
      </w:r>
      <w:r>
        <w:rPr>
          <w:rFonts w:ascii="Times New Roman" w:hAnsi="Times New Roman"/>
          <w:sz w:val="21"/>
        </w:rPr>
        <w:t xml:space="preserve">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w:t>
      </w:r>
      <w:r>
        <w:rPr>
          <w:rFonts w:ascii="Times New Roman" w:hAnsi="Times New Roman"/>
          <w:sz w:val="21"/>
        </w:rPr>
        <w:t>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w:t>
      </w:r>
      <w:r>
        <w:rPr>
          <w:rFonts w:ascii="Times New Roman" w:hAnsi="Times New Roman"/>
          <w:sz w:val="21"/>
        </w:rPr>
        <w:t>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w:t>
      </w:r>
      <w:r>
        <w:rPr>
          <w:rFonts w:ascii="Times New Roman" w:hAnsi="Times New Roman"/>
          <w:sz w:val="21"/>
        </w:rPr>
        <w:t>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w:t>
      </w:r>
      <w:r>
        <w:rPr>
          <w:rFonts w:ascii="Times New Roman" w:hAnsi="Times New Roman"/>
          <w:sz w:val="21"/>
        </w:rPr>
        <w:t xml:space="preserve">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t>,</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w:t>
      </w:r>
      <w:r>
        <w:rPr>
          <w:rFonts w:ascii="Times New Roman" w:hAnsi="Times New Roman"/>
          <w:sz w:val="21"/>
        </w:rPr>
        <w:t>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w:t>
      </w:r>
      <w:r>
        <w:rPr>
          <w:rFonts w:ascii="Times New Roman" w:hAnsi="Times New Roman"/>
          <w:sz w:val="21"/>
        </w:rPr>
        <w:t>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r>
      <w:r>
        <w:rPr>
          <w:rFonts w:ascii="Times New Roman" w:hAnsi="Times New Roman"/>
          <w:sz w:val="21"/>
        </w:rPr>
        <w:lastRenderedPageBreak/>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w:t>
      </w:r>
      <w:r>
        <w:rPr>
          <w:rFonts w:ascii="Times New Roman" w:hAnsi="Times New Roman"/>
          <w:sz w:val="21"/>
        </w:rPr>
        <w:t>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w:t>
      </w:r>
      <w:r>
        <w:rPr>
          <w:rFonts w:ascii="Times New Roman" w:hAnsi="Times New Roman"/>
          <w:sz w:val="21"/>
        </w:rPr>
        <w:t>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w:t>
      </w:r>
      <w:r>
        <w:rPr>
          <w:rFonts w:ascii="Times New Roman" w:hAnsi="Times New Roman"/>
          <w:sz w:val="21"/>
        </w:rPr>
        <w:t>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w:t>
      </w:r>
      <w:r>
        <w:rPr>
          <w:rFonts w:ascii="Times New Roman" w:hAnsi="Times New Roman"/>
          <w:sz w:val="21"/>
        </w:rPr>
        <w:t>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w:t>
      </w:r>
      <w:r>
        <w:rPr>
          <w:rFonts w:ascii="Times New Roman" w:hAnsi="Times New Roman"/>
          <w:sz w:val="21"/>
        </w:rPr>
        <w:t>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w:t>
      </w:r>
      <w:r>
        <w:rPr>
          <w:rFonts w:ascii="Times New Roman" w:hAnsi="Times New Roman"/>
          <w:sz w:val="21"/>
        </w:rPr>
        <w:t>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w:t>
      </w:r>
      <w:r>
        <w:rPr>
          <w:rFonts w:ascii="Times New Roman" w:hAnsi="Times New Roman"/>
          <w:sz w:val="21"/>
        </w:rPr>
        <w:t>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w:t>
      </w:r>
      <w:r>
        <w:rPr>
          <w:rFonts w:ascii="Times New Roman" w:hAnsi="Times New Roman"/>
          <w:sz w:val="21"/>
        </w:rPr>
        <w:t>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w:t>
      </w:r>
      <w:r>
        <w:rPr>
          <w:rFonts w:ascii="Times New Roman" w:hAnsi="Times New Roman"/>
          <w:sz w:val="21"/>
        </w:rPr>
        <w:t>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w:t>
      </w:r>
      <w:r>
        <w:rPr>
          <w:rFonts w:ascii="Times New Roman" w:hAnsi="Times New Roman"/>
          <w:sz w:val="21"/>
        </w:rPr>
        <w:t>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r>
      <w:r>
        <w:rPr>
          <w:rFonts w:ascii="Times New Roman" w:hAnsi="Times New Roman"/>
          <w:sz w:val="21"/>
        </w:rPr>
        <w:lastRenderedPageBreak/>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w:t>
      </w:r>
      <w:r>
        <w:rPr>
          <w:rFonts w:ascii="Times New Roman" w:hAnsi="Times New Roman"/>
          <w:sz w:val="21"/>
        </w:rPr>
        <w:t>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w:t>
      </w:r>
      <w:r>
        <w:rPr>
          <w:rFonts w:ascii="Times New Roman" w:hAnsi="Times New Roman"/>
          <w:sz w:val="21"/>
        </w:rPr>
        <w:t xml:space="preserve">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w:t>
      </w:r>
      <w:r>
        <w:rPr>
          <w:rFonts w:ascii="Times New Roman" w:hAnsi="Times New Roman"/>
          <w:sz w:val="21"/>
        </w:rPr>
        <w:t>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w:t>
      </w:r>
      <w:r>
        <w:rPr>
          <w:rFonts w:ascii="Times New Roman" w:hAnsi="Times New Roman"/>
          <w:sz w:val="21"/>
        </w:rPr>
        <w:t>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w:t>
      </w:r>
      <w:r>
        <w:rPr>
          <w:rFonts w:ascii="Times New Roman" w:hAnsi="Times New Roman"/>
          <w:sz w:val="21"/>
        </w:rPr>
        <w:t>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w:t>
      </w:r>
      <w:r>
        <w:rPr>
          <w:rFonts w:ascii="Times New Roman" w:hAnsi="Times New Roman"/>
          <w:sz w:val="21"/>
        </w:rPr>
        <w:t>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w:t>
      </w:r>
      <w:r>
        <w:rPr>
          <w:rFonts w:ascii="Times New Roman" w:hAnsi="Times New Roman"/>
          <w:sz w:val="21"/>
        </w:rPr>
        <w:t>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947BE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E521A7" w14:textId="77777777" w:rsidR="00A72EB7" w:rsidRDefault="00A72EB7">
      <w:pPr>
        <w:spacing w:line="240" w:lineRule="auto"/>
      </w:pPr>
      <w:r>
        <w:separator/>
      </w:r>
    </w:p>
  </w:endnote>
  <w:endnote w:type="continuationSeparator" w:id="0">
    <w:p w14:paraId="1D4394EC" w14:textId="77777777" w:rsidR="00A72EB7" w:rsidRDefault="00A72E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947BE7" w14:paraId="75FEE978" w14:textId="77777777">
      <w:tc>
        <w:tcPr>
          <w:tcW w:w="1542" w:type="pct"/>
        </w:tcPr>
        <w:p w14:paraId="06309209" w14:textId="77777777" w:rsidR="00947BE7" w:rsidRDefault="00A72EB7">
          <w:pPr>
            <w:pStyle w:val="a8"/>
          </w:pPr>
          <w:r>
            <w:fldChar w:fldCharType="begin"/>
          </w:r>
          <w:r>
            <w:instrText xml:space="preserve"> DATE \@ "yyyy-MM-dd" </w:instrText>
          </w:r>
          <w:r>
            <w:fldChar w:fldCharType="separate"/>
          </w:r>
          <w:r w:rsidR="00EB1875">
            <w:rPr>
              <w:noProof/>
            </w:rPr>
            <w:t>2021-12-31</w:t>
          </w:r>
          <w:r>
            <w:fldChar w:fldCharType="end"/>
          </w:r>
        </w:p>
      </w:tc>
      <w:tc>
        <w:tcPr>
          <w:tcW w:w="1853" w:type="pct"/>
        </w:tcPr>
        <w:p w14:paraId="105F2356" w14:textId="77777777" w:rsidR="00947BE7" w:rsidRDefault="00A72EB7">
          <w:pPr>
            <w:pStyle w:val="a8"/>
            <w:ind w:firstLineChars="200" w:firstLine="360"/>
          </w:pPr>
          <w:r>
            <w:rPr>
              <w:rFonts w:hint="eastAsia"/>
            </w:rPr>
            <w:t>HUAWEI Confidential</w:t>
          </w:r>
        </w:p>
      </w:tc>
      <w:tc>
        <w:tcPr>
          <w:tcW w:w="1605" w:type="pct"/>
        </w:tcPr>
        <w:p w14:paraId="2CDB5955" w14:textId="77777777" w:rsidR="00947BE7" w:rsidRDefault="00A72EB7">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4F4F8765" w14:textId="77777777" w:rsidR="00947BE7" w:rsidRDefault="00947BE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326E7A" w14:textId="77777777" w:rsidR="00A72EB7" w:rsidRDefault="00A72EB7">
      <w:r>
        <w:separator/>
      </w:r>
    </w:p>
  </w:footnote>
  <w:footnote w:type="continuationSeparator" w:id="0">
    <w:p w14:paraId="57A4556B" w14:textId="77777777" w:rsidR="00A72EB7" w:rsidRDefault="00A72E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947BE7" w14:paraId="76C237FD" w14:textId="77777777">
      <w:trPr>
        <w:cantSplit/>
        <w:trHeight w:hRule="exact" w:val="777"/>
      </w:trPr>
      <w:tc>
        <w:tcPr>
          <w:tcW w:w="492" w:type="pct"/>
          <w:tcBorders>
            <w:bottom w:val="single" w:sz="6" w:space="0" w:color="auto"/>
          </w:tcBorders>
        </w:tcPr>
        <w:p w14:paraId="31EFEB3A" w14:textId="77777777" w:rsidR="00947BE7" w:rsidRDefault="00A72EB7">
          <w:pPr>
            <w:pStyle w:val="a9"/>
          </w:pPr>
          <w:r>
            <w:rPr>
              <w:noProof/>
              <w:snapToGrid/>
            </w:rPr>
            <w:drawing>
              <wp:inline distT="0" distB="0" distL="0" distR="0" wp14:anchorId="52708AD9" wp14:editId="428B7728">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5C1FEAF5" w14:textId="77777777" w:rsidR="00947BE7" w:rsidRDefault="00947BE7">
          <w:pPr>
            <w:ind w:left="420"/>
          </w:pPr>
        </w:p>
      </w:tc>
      <w:tc>
        <w:tcPr>
          <w:tcW w:w="3283" w:type="pct"/>
          <w:tcBorders>
            <w:bottom w:val="single" w:sz="6" w:space="0" w:color="auto"/>
          </w:tcBorders>
          <w:vAlign w:val="bottom"/>
        </w:tcPr>
        <w:p w14:paraId="4F859F81" w14:textId="77777777" w:rsidR="00947BE7" w:rsidRDefault="00A72EB7">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54450449" w14:textId="77777777" w:rsidR="00947BE7" w:rsidRDefault="00947BE7">
          <w:pPr>
            <w:pStyle w:val="a9"/>
            <w:ind w:firstLine="33"/>
          </w:pPr>
        </w:p>
      </w:tc>
    </w:tr>
  </w:tbl>
  <w:p w14:paraId="13EACC17" w14:textId="77777777" w:rsidR="00947BE7" w:rsidRDefault="00947BE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47BE7"/>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2EB7"/>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1875"/>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107CF"/>
  <w15:docId w15:val="{CE595F88-1F7D-4809-A948-2DCDF9387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1958</Words>
  <Characters>11166</Characters>
  <Application>Microsoft Office Word</Application>
  <DocSecurity>0</DocSecurity>
  <Lines>93</Lines>
  <Paragraphs>26</Paragraphs>
  <ScaleCrop>false</ScaleCrop>
  <Company>Huawei Technologies Co.,Ltd.</Company>
  <LinksUpToDate>false</LinksUpToDate>
  <CharactersWithSpaces>13098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(3)ZVLKO9OmUqmDhEMP7ugPNJjIzH4MHJ01KDtFrWPpMXZmrcs5qIcbUQEhbSAU+8EvqBfy+ZM0
nXkGA/hwsHrdA3lDoW1QKvH0cKUhgkugJU+f+N2Qva31qqasjOrdMzZipAusS9DaT0gQxW6T
qhEFo7D3yAtZytAX3PFa0qlCa5vxdAUeO6M6HMnT6o1BqqEZcrdejILhI+KW/P56Ia7ovENH
eU07oGyUjFuwehnZQ4</vt:lpwstr>
  </property>
  <property fmtid="{D5CDD505-2E9C-101B-9397-08002B2CF9AE}" pid="11" name="_2015_ms_pID_7253431">
    <vt:lpwstr>vLInNg0dgzCfSg4qU/35NammSwAb4WzVYK8+G2EeF7QR62d39i+Azy
/62719mM27zuneSyRxvi2klY5L8TvzrDpBcod0IbeNfo+2jbyewZ8XSVLw366mOGBvJLFRgx
8WsWDnWanyEWoIAL7K/hym8lSN+jJ+PjIDbjeibIXKmLQ/kTQwPOJw2CGhqLBJ5K8OYG0RPQ
cqGa31O9CfTkBEr+puk0wM16kNZluUMqguyg</vt:lpwstr>
  </property>
  <property fmtid="{D5CDD505-2E9C-101B-9397-08002B2CF9AE}" pid="12" name="_2015_ms_pID_7253432">
    <vt:lpwstr>i/l07ZtYub2oozE9x3qZu4hTD6Dh0p45O/XC
YNelsBb0xXaOSpBh6c3bAiT9F+3FmyOF5NVANe4hD3Sz5E3oMug=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