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jacc-1.4-api 1.0.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2010, Red Hat Middleware LLC, and individual contributors as indicated by the @author tags. See the copyright.txt file in the distribution for a full listing of individual contributors.</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