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C5B94"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0391E681" w14:textId="77777777" w:rsidR="00D63F71" w:rsidRDefault="00D63F71">
      <w:pPr>
        <w:spacing w:line="420" w:lineRule="exact"/>
        <w:jc w:val="center"/>
        <w:rPr>
          <w:rFonts w:cs="Arial"/>
          <w:b/>
          <w:snapToGrid/>
          <w:sz w:val="32"/>
          <w:szCs w:val="32"/>
        </w:rPr>
      </w:pPr>
    </w:p>
    <w:p w14:paraId="0F449D03" w14:textId="77777777" w:rsidR="00D63F71" w:rsidRDefault="005D0DE9">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6483943" w14:textId="77777777" w:rsidR="00D63F71" w:rsidRDefault="00D63F71">
      <w:pPr>
        <w:spacing w:line="420" w:lineRule="exact"/>
        <w:jc w:val="both"/>
        <w:rPr>
          <w:rFonts w:cs="Arial"/>
          <w:snapToGrid/>
        </w:rPr>
      </w:pPr>
    </w:p>
    <w:p w14:paraId="2BC9B09D" w14:textId="77777777" w:rsidR="00D63F71" w:rsidRDefault="005D0DE9">
      <w:pPr>
        <w:spacing w:line="420" w:lineRule="exact"/>
        <w:jc w:val="both"/>
        <w:rPr>
          <w:rFonts w:cs="Arial"/>
          <w:b/>
          <w:i/>
          <w:snapToGrid/>
        </w:rPr>
      </w:pPr>
      <w:r>
        <w:rPr>
          <w:rFonts w:cs="Arial"/>
          <w:b/>
          <w:snapToGrid/>
          <w:sz w:val="32"/>
          <w:szCs w:val="32"/>
        </w:rPr>
        <w:t>Warranty Disclaimer</w:t>
      </w:r>
      <w:r>
        <w:rPr>
          <w:rFonts w:cs="Arial" w:hint="eastAsia"/>
          <w:b/>
          <w:snapToGrid/>
          <w:sz w:val="32"/>
          <w:szCs w:val="32"/>
        </w:rPr>
        <w:t xml:space="preserve">  </w:t>
      </w:r>
      <w:r>
        <w:rPr>
          <w:rFonts w:cs="Arial" w:hint="eastAsia"/>
          <w:b/>
          <w:snapToGrid/>
        </w:rPr>
        <w:t xml:space="preserve"> </w:t>
      </w:r>
      <w:r>
        <w:rPr>
          <w:rFonts w:ascii="微软雅黑" w:eastAsia="微软雅黑" w:hAnsi="微软雅黑" w:cs="Arial" w:hint="eastAsia"/>
          <w:b/>
          <w:i/>
          <w:snapToGrid/>
        </w:rPr>
        <w:t xml:space="preserve"> </w:t>
      </w:r>
    </w:p>
    <w:p w14:paraId="73894AF4" w14:textId="77777777" w:rsidR="00D63F71" w:rsidRDefault="005D0DE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50D5D43" w14:textId="77777777" w:rsidR="00D63F71" w:rsidRDefault="00D63F71">
      <w:pPr>
        <w:spacing w:line="420" w:lineRule="exact"/>
        <w:jc w:val="both"/>
        <w:rPr>
          <w:rFonts w:cs="Arial"/>
          <w:i/>
          <w:snapToGrid/>
          <w:color w:val="0099FF"/>
          <w:sz w:val="18"/>
          <w:szCs w:val="18"/>
        </w:rPr>
      </w:pPr>
    </w:p>
    <w:p w14:paraId="1CBFBF77"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320EFE8" w14:textId="77777777" w:rsidR="00D63F71" w:rsidRDefault="00D63F71">
      <w:pPr>
        <w:pStyle w:val="aa"/>
        <w:spacing w:before="0" w:after="0" w:line="240" w:lineRule="auto"/>
        <w:jc w:val="left"/>
        <w:rPr>
          <w:rFonts w:ascii="Arial" w:hAnsi="Arial" w:cs="Arial"/>
          <w:bCs w:val="0"/>
          <w:sz w:val="21"/>
          <w:szCs w:val="21"/>
        </w:rPr>
      </w:pPr>
    </w:p>
    <w:p w14:paraId="21A04930" w14:textId="7C3245A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gazelle 1.0.</w:t>
      </w:r>
      <w:r w:rsidR="00510A52">
        <w:rPr>
          <w:rFonts w:ascii="微软雅黑" w:hAnsi="微软雅黑"/>
          <w:b w:val="0"/>
          <w:sz w:val="21"/>
        </w:rPr>
        <w:t>3</w:t>
      </w:r>
    </w:p>
    <w:p w14:paraId="1D2468DE" w14:textId="77777777" w:rsidR="00D63F71" w:rsidRDefault="005D0DE9">
      <w:pPr>
        <w:rPr>
          <w:rFonts w:cs="Arial"/>
          <w:b/>
        </w:rPr>
      </w:pPr>
      <w:r>
        <w:rPr>
          <w:rFonts w:cs="Arial"/>
          <w:b/>
        </w:rPr>
        <w:t xml:space="preserve">Copyright notice: </w:t>
      </w:r>
    </w:p>
    <w:p w14:paraId="18D7E07F" w14:textId="3F9E60F6" w:rsidR="00D63F71" w:rsidRDefault="005D0DE9">
      <w:pPr>
        <w:pStyle w:val="Default"/>
        <w:rPr>
          <w:rFonts w:ascii="宋体" w:hAnsi="宋体" w:cs="宋体"/>
          <w:sz w:val="22"/>
          <w:szCs w:val="22"/>
        </w:rPr>
      </w:pPr>
      <w:r>
        <w:rPr>
          <w:rFonts w:ascii="宋体" w:hAnsi="宋体"/>
          <w:sz w:val="22"/>
        </w:rPr>
        <w:t>Copyright (c) 2001, 2002 Swedish Institute of Computer Science.</w:t>
      </w:r>
      <w:r>
        <w:rPr>
          <w:rFonts w:ascii="宋体" w:hAnsi="宋体"/>
          <w:sz w:val="22"/>
        </w:rPr>
        <w:br/>
        <w:t>Copyright (C) {year} {fullname}</w:t>
      </w:r>
      <w:r>
        <w:rPr>
          <w:rFonts w:ascii="宋体" w:hAnsi="宋体"/>
          <w:sz w:val="22"/>
        </w:rPr>
        <w:br/>
        <w:t>Copyright (c) Huawei Technologies Co., Ltd. 2021-2021. All rights reserved.</w:t>
      </w:r>
      <w:r>
        <w:rPr>
          <w:rFonts w:ascii="宋体" w:hAnsi="宋体"/>
          <w:sz w:val="22"/>
        </w:rPr>
        <w:br/>
        <w:t>Copyright (c) Huawei Technologies Co., Ltd. 2020-2021. All rights reserved.</w:t>
      </w:r>
      <w:r>
        <w:rPr>
          <w:rFonts w:ascii="宋体" w:hAnsi="宋体"/>
          <w:sz w:val="22"/>
        </w:rPr>
        <w:br/>
        <w:t>Copyright (C) 1991, 1999 Free Software Foundation, Inc.</w:t>
      </w:r>
      <w:r>
        <w:rPr>
          <w:rFonts w:ascii="宋体" w:hAnsi="宋体"/>
          <w:sz w:val="22"/>
        </w:rPr>
        <w:br/>
        <w:t>Copyright (c) 2022-2023. yyangoO.</w:t>
      </w:r>
      <w:r>
        <w:rPr>
          <w:rFonts w:ascii="宋体" w:hAnsi="宋体"/>
          <w:sz w:val="22"/>
        </w:rPr>
        <w:br/>
        <w:t>Copyright (c) 2010-2011 Dmitry Vyukov. All rights reserved.</w:t>
      </w:r>
      <w:r>
        <w:rPr>
          <w:rFonts w:ascii="宋体" w:hAnsi="宋体"/>
          <w:sz w:val="22"/>
        </w:rPr>
        <w:br/>
      </w:r>
    </w:p>
    <w:p w14:paraId="2CCC256E" w14:textId="77777777" w:rsidR="00D63F71" w:rsidRDefault="005D0DE9">
      <w:pPr>
        <w:pStyle w:val="Default"/>
        <w:rPr>
          <w:rFonts w:ascii="宋体" w:hAnsi="宋体" w:cs="宋体"/>
          <w:sz w:val="22"/>
          <w:szCs w:val="22"/>
        </w:rPr>
      </w:pPr>
      <w:r>
        <w:rPr>
          <w:b/>
        </w:rPr>
        <w:t xml:space="preserve">License: </w:t>
      </w:r>
      <w:r>
        <w:rPr>
          <w:sz w:val="21"/>
        </w:rPr>
        <w:t>MulanPSL-2.0</w:t>
      </w:r>
    </w:p>
    <w:p w14:paraId="1E1E4CF9"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木兰宽松许可证</w:t>
      </w:r>
      <w:r w:rsidRPr="00970819">
        <w:rPr>
          <w:rFonts w:ascii="Times New Roman" w:hAnsi="Times New Roman" w:hint="eastAsia"/>
          <w:sz w:val="21"/>
        </w:rPr>
        <w:t xml:space="preserve">, </w:t>
      </w:r>
      <w:r w:rsidRPr="00970819">
        <w:rPr>
          <w:rFonts w:ascii="Times New Roman" w:hAnsi="Times New Roman" w:hint="eastAsia"/>
          <w:sz w:val="21"/>
        </w:rPr>
        <w:t>第</w:t>
      </w:r>
      <w:r w:rsidRPr="00970819">
        <w:rPr>
          <w:rFonts w:ascii="Times New Roman" w:hAnsi="Times New Roman" w:hint="eastAsia"/>
          <w:sz w:val="21"/>
        </w:rPr>
        <w:t>2</w:t>
      </w:r>
      <w:r w:rsidRPr="00970819">
        <w:rPr>
          <w:rFonts w:ascii="Times New Roman" w:hAnsi="Times New Roman" w:hint="eastAsia"/>
          <w:sz w:val="21"/>
        </w:rPr>
        <w:t>版</w:t>
      </w:r>
    </w:p>
    <w:p w14:paraId="0B7B9D3D" w14:textId="77777777" w:rsidR="00970819" w:rsidRPr="00970819" w:rsidRDefault="00970819" w:rsidP="00970819">
      <w:pPr>
        <w:pStyle w:val="Default"/>
        <w:rPr>
          <w:rFonts w:ascii="Times New Roman" w:hAnsi="Times New Roman"/>
          <w:sz w:val="21"/>
        </w:rPr>
      </w:pPr>
    </w:p>
    <w:p w14:paraId="204BEA27"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木兰宽松许可证，</w:t>
      </w:r>
      <w:r w:rsidRPr="00970819">
        <w:rPr>
          <w:rFonts w:ascii="Times New Roman" w:hAnsi="Times New Roman" w:hint="eastAsia"/>
          <w:sz w:val="21"/>
        </w:rPr>
        <w:t xml:space="preserve"> </w:t>
      </w:r>
      <w:r w:rsidRPr="00970819">
        <w:rPr>
          <w:rFonts w:ascii="Times New Roman" w:hAnsi="Times New Roman" w:hint="eastAsia"/>
          <w:sz w:val="21"/>
        </w:rPr>
        <w:t>第</w:t>
      </w:r>
      <w:r w:rsidRPr="00970819">
        <w:rPr>
          <w:rFonts w:ascii="Times New Roman" w:hAnsi="Times New Roman" w:hint="eastAsia"/>
          <w:sz w:val="21"/>
        </w:rPr>
        <w:t>2</w:t>
      </w:r>
      <w:r w:rsidRPr="00970819">
        <w:rPr>
          <w:rFonts w:ascii="Times New Roman" w:hAnsi="Times New Roman" w:hint="eastAsia"/>
          <w:sz w:val="21"/>
        </w:rPr>
        <w:t>版</w:t>
      </w:r>
    </w:p>
    <w:p w14:paraId="1B62AE77" w14:textId="77777777" w:rsidR="00970819" w:rsidRPr="00970819" w:rsidRDefault="00970819" w:rsidP="00970819">
      <w:pPr>
        <w:pStyle w:val="Default"/>
        <w:rPr>
          <w:rFonts w:ascii="Times New Roman" w:hAnsi="Times New Roman"/>
          <w:sz w:val="21"/>
        </w:rPr>
      </w:pPr>
    </w:p>
    <w:p w14:paraId="33CBCBF8"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2020</w:t>
      </w:r>
      <w:r w:rsidRPr="00970819">
        <w:rPr>
          <w:rFonts w:ascii="Times New Roman" w:hAnsi="Times New Roman" w:hint="eastAsia"/>
          <w:sz w:val="21"/>
        </w:rPr>
        <w:t>年</w:t>
      </w:r>
      <w:r w:rsidRPr="00970819">
        <w:rPr>
          <w:rFonts w:ascii="Times New Roman" w:hAnsi="Times New Roman" w:hint="eastAsia"/>
          <w:sz w:val="21"/>
        </w:rPr>
        <w:t>1</w:t>
      </w:r>
      <w:r w:rsidRPr="00970819">
        <w:rPr>
          <w:rFonts w:ascii="Times New Roman" w:hAnsi="Times New Roman" w:hint="eastAsia"/>
          <w:sz w:val="21"/>
        </w:rPr>
        <w:t>月</w:t>
      </w:r>
      <w:r w:rsidRPr="00970819">
        <w:rPr>
          <w:rFonts w:ascii="Times New Roman" w:hAnsi="Times New Roman" w:hint="eastAsia"/>
          <w:sz w:val="21"/>
        </w:rPr>
        <w:t xml:space="preserve"> http://license.coscl.org.cn/MulanPSL2</w:t>
      </w:r>
    </w:p>
    <w:p w14:paraId="2C5CC089" w14:textId="77777777" w:rsidR="00970819" w:rsidRPr="00970819" w:rsidRDefault="00970819" w:rsidP="00970819">
      <w:pPr>
        <w:pStyle w:val="Default"/>
        <w:rPr>
          <w:rFonts w:ascii="Times New Roman" w:hAnsi="Times New Roman"/>
          <w:sz w:val="21"/>
        </w:rPr>
      </w:pPr>
    </w:p>
    <w:p w14:paraId="7D5320A2"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您对</w:t>
      </w:r>
      <w:r w:rsidRPr="00970819">
        <w:rPr>
          <w:rFonts w:ascii="Times New Roman" w:hAnsi="Times New Roman" w:hint="eastAsia"/>
          <w:sz w:val="21"/>
        </w:rPr>
        <w:t>"</w:t>
      </w:r>
      <w:r w:rsidRPr="00970819">
        <w:rPr>
          <w:rFonts w:ascii="Times New Roman" w:hAnsi="Times New Roman" w:hint="eastAsia"/>
          <w:sz w:val="21"/>
        </w:rPr>
        <w:t>软件</w:t>
      </w:r>
      <w:r w:rsidRPr="00970819">
        <w:rPr>
          <w:rFonts w:ascii="Times New Roman" w:hAnsi="Times New Roman" w:hint="eastAsia"/>
          <w:sz w:val="21"/>
        </w:rPr>
        <w:t>"</w:t>
      </w:r>
      <w:r w:rsidRPr="00970819">
        <w:rPr>
          <w:rFonts w:ascii="Times New Roman" w:hAnsi="Times New Roman" w:hint="eastAsia"/>
          <w:sz w:val="21"/>
        </w:rPr>
        <w:t>的复制、使用、修改及分发受木兰宽松许可证，第</w:t>
      </w:r>
      <w:r w:rsidRPr="00970819">
        <w:rPr>
          <w:rFonts w:ascii="Times New Roman" w:hAnsi="Times New Roman" w:hint="eastAsia"/>
          <w:sz w:val="21"/>
        </w:rPr>
        <w:t>2</w:t>
      </w:r>
      <w:r w:rsidRPr="00970819">
        <w:rPr>
          <w:rFonts w:ascii="Times New Roman" w:hAnsi="Times New Roman" w:hint="eastAsia"/>
          <w:sz w:val="21"/>
        </w:rPr>
        <w:t>版（</w:t>
      </w: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）的如下条款的约束：</w:t>
      </w:r>
    </w:p>
    <w:p w14:paraId="7917D106" w14:textId="77777777" w:rsidR="00970819" w:rsidRPr="00970819" w:rsidRDefault="00970819" w:rsidP="00970819">
      <w:pPr>
        <w:pStyle w:val="Default"/>
        <w:rPr>
          <w:rFonts w:ascii="Times New Roman" w:hAnsi="Times New Roman"/>
          <w:sz w:val="21"/>
        </w:rPr>
      </w:pPr>
    </w:p>
    <w:p w14:paraId="21BABBDB"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 xml:space="preserve">0. </w:t>
      </w:r>
      <w:r w:rsidRPr="00970819">
        <w:rPr>
          <w:rFonts w:ascii="Times New Roman" w:hAnsi="Times New Roman" w:hint="eastAsia"/>
          <w:sz w:val="21"/>
        </w:rPr>
        <w:t>定义</w:t>
      </w:r>
    </w:p>
    <w:p w14:paraId="13C590F6"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w:t>
      </w:r>
      <w:r w:rsidRPr="00970819">
        <w:rPr>
          <w:rFonts w:ascii="Times New Roman" w:hAnsi="Times New Roman" w:hint="eastAsia"/>
          <w:sz w:val="21"/>
        </w:rPr>
        <w:t>软件</w:t>
      </w:r>
      <w:r w:rsidRPr="00970819">
        <w:rPr>
          <w:rFonts w:ascii="Times New Roman" w:hAnsi="Times New Roman" w:hint="eastAsia"/>
          <w:sz w:val="21"/>
        </w:rPr>
        <w:t xml:space="preserve">" </w:t>
      </w:r>
      <w:r w:rsidRPr="00970819">
        <w:rPr>
          <w:rFonts w:ascii="Times New Roman" w:hAnsi="Times New Roman" w:hint="eastAsia"/>
          <w:sz w:val="21"/>
        </w:rPr>
        <w:t>是指由</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构成的许可在</w:t>
      </w: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下的程序和相关文档的集合。</w:t>
      </w:r>
    </w:p>
    <w:p w14:paraId="1D56DD06" w14:textId="77777777" w:rsidR="00970819" w:rsidRPr="00970819" w:rsidRDefault="00970819" w:rsidP="00970819">
      <w:pPr>
        <w:pStyle w:val="Default"/>
        <w:rPr>
          <w:rFonts w:ascii="Times New Roman" w:hAnsi="Times New Roman"/>
          <w:sz w:val="21"/>
        </w:rPr>
      </w:pPr>
    </w:p>
    <w:p w14:paraId="2869F6BD"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 xml:space="preserve">" </w:t>
      </w:r>
      <w:r w:rsidRPr="00970819">
        <w:rPr>
          <w:rFonts w:ascii="Times New Roman" w:hAnsi="Times New Roman" w:hint="eastAsia"/>
          <w:sz w:val="21"/>
        </w:rPr>
        <w:t>是指由任一</w:t>
      </w:r>
      <w:r w:rsidRPr="00970819">
        <w:rPr>
          <w:rFonts w:ascii="Times New Roman" w:hAnsi="Times New Roman" w:hint="eastAsia"/>
          <w:sz w:val="21"/>
        </w:rPr>
        <w:t>"</w:t>
      </w:r>
      <w:r w:rsidRPr="00970819">
        <w:rPr>
          <w:rFonts w:ascii="Times New Roman" w:hAnsi="Times New Roman" w:hint="eastAsia"/>
          <w:sz w:val="21"/>
        </w:rPr>
        <w:t>贡献者</w:t>
      </w:r>
      <w:r w:rsidRPr="00970819">
        <w:rPr>
          <w:rFonts w:ascii="Times New Roman" w:hAnsi="Times New Roman" w:hint="eastAsia"/>
          <w:sz w:val="21"/>
        </w:rPr>
        <w:t>"</w:t>
      </w:r>
      <w:r w:rsidRPr="00970819">
        <w:rPr>
          <w:rFonts w:ascii="Times New Roman" w:hAnsi="Times New Roman" w:hint="eastAsia"/>
          <w:sz w:val="21"/>
        </w:rPr>
        <w:t>许可在</w:t>
      </w: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下的受版权法保护的作品。</w:t>
      </w:r>
    </w:p>
    <w:p w14:paraId="042B760C" w14:textId="77777777" w:rsidR="00970819" w:rsidRPr="00970819" w:rsidRDefault="00970819" w:rsidP="00970819">
      <w:pPr>
        <w:pStyle w:val="Default"/>
        <w:rPr>
          <w:rFonts w:ascii="Times New Roman" w:hAnsi="Times New Roman"/>
          <w:sz w:val="21"/>
        </w:rPr>
      </w:pPr>
    </w:p>
    <w:p w14:paraId="125C657B"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w:t>
      </w:r>
      <w:r w:rsidRPr="00970819">
        <w:rPr>
          <w:rFonts w:ascii="Times New Roman" w:hAnsi="Times New Roman" w:hint="eastAsia"/>
          <w:sz w:val="21"/>
        </w:rPr>
        <w:t>贡献者</w:t>
      </w:r>
      <w:r w:rsidRPr="00970819">
        <w:rPr>
          <w:rFonts w:ascii="Times New Roman" w:hAnsi="Times New Roman" w:hint="eastAsia"/>
          <w:sz w:val="21"/>
        </w:rPr>
        <w:t xml:space="preserve">" </w:t>
      </w:r>
      <w:r w:rsidRPr="00970819">
        <w:rPr>
          <w:rFonts w:ascii="Times New Roman" w:hAnsi="Times New Roman" w:hint="eastAsia"/>
          <w:sz w:val="21"/>
        </w:rPr>
        <w:t>是指将受版权法保护的作品许可在</w:t>
      </w: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下的自然人或</w:t>
      </w:r>
      <w:r w:rsidRPr="00970819">
        <w:rPr>
          <w:rFonts w:ascii="Times New Roman" w:hAnsi="Times New Roman" w:hint="eastAsia"/>
          <w:sz w:val="21"/>
        </w:rPr>
        <w:t>"</w:t>
      </w:r>
      <w:r w:rsidRPr="00970819">
        <w:rPr>
          <w:rFonts w:ascii="Times New Roman" w:hAnsi="Times New Roman" w:hint="eastAsia"/>
          <w:sz w:val="21"/>
        </w:rPr>
        <w:t>法人实体</w:t>
      </w:r>
      <w:r w:rsidRPr="00970819">
        <w:rPr>
          <w:rFonts w:ascii="Times New Roman" w:hAnsi="Times New Roman" w:hint="eastAsia"/>
          <w:sz w:val="21"/>
        </w:rPr>
        <w:t>"</w:t>
      </w:r>
      <w:r w:rsidRPr="00970819">
        <w:rPr>
          <w:rFonts w:ascii="Times New Roman" w:hAnsi="Times New Roman" w:hint="eastAsia"/>
          <w:sz w:val="21"/>
        </w:rPr>
        <w:t>。</w:t>
      </w:r>
    </w:p>
    <w:p w14:paraId="7DADDF38" w14:textId="77777777" w:rsidR="00970819" w:rsidRPr="00970819" w:rsidRDefault="00970819" w:rsidP="00970819">
      <w:pPr>
        <w:pStyle w:val="Default"/>
        <w:rPr>
          <w:rFonts w:ascii="Times New Roman" w:hAnsi="Times New Roman"/>
          <w:sz w:val="21"/>
        </w:rPr>
      </w:pPr>
    </w:p>
    <w:p w14:paraId="125968BF"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w:t>
      </w:r>
      <w:r w:rsidRPr="00970819">
        <w:rPr>
          <w:rFonts w:ascii="Times New Roman" w:hAnsi="Times New Roman" w:hint="eastAsia"/>
          <w:sz w:val="21"/>
        </w:rPr>
        <w:t>法人实体</w:t>
      </w:r>
      <w:r w:rsidRPr="00970819">
        <w:rPr>
          <w:rFonts w:ascii="Times New Roman" w:hAnsi="Times New Roman" w:hint="eastAsia"/>
          <w:sz w:val="21"/>
        </w:rPr>
        <w:t xml:space="preserve">" </w:t>
      </w:r>
      <w:r w:rsidRPr="00970819">
        <w:rPr>
          <w:rFonts w:ascii="Times New Roman" w:hAnsi="Times New Roman" w:hint="eastAsia"/>
          <w:sz w:val="21"/>
        </w:rPr>
        <w:t>是指提交贡献的机构及其</w:t>
      </w:r>
      <w:r w:rsidRPr="00970819">
        <w:rPr>
          <w:rFonts w:ascii="Times New Roman" w:hAnsi="Times New Roman" w:hint="eastAsia"/>
          <w:sz w:val="21"/>
        </w:rPr>
        <w:t>"</w:t>
      </w:r>
      <w:r w:rsidRPr="00970819">
        <w:rPr>
          <w:rFonts w:ascii="Times New Roman" w:hAnsi="Times New Roman" w:hint="eastAsia"/>
          <w:sz w:val="21"/>
        </w:rPr>
        <w:t>关联实体</w:t>
      </w:r>
      <w:r w:rsidRPr="00970819">
        <w:rPr>
          <w:rFonts w:ascii="Times New Roman" w:hAnsi="Times New Roman" w:hint="eastAsia"/>
          <w:sz w:val="21"/>
        </w:rPr>
        <w:t>"</w:t>
      </w:r>
      <w:r w:rsidRPr="00970819">
        <w:rPr>
          <w:rFonts w:ascii="Times New Roman" w:hAnsi="Times New Roman" w:hint="eastAsia"/>
          <w:sz w:val="21"/>
        </w:rPr>
        <w:t>。</w:t>
      </w:r>
    </w:p>
    <w:p w14:paraId="0B14358A" w14:textId="77777777" w:rsidR="00970819" w:rsidRPr="00970819" w:rsidRDefault="00970819" w:rsidP="00970819">
      <w:pPr>
        <w:pStyle w:val="Default"/>
        <w:rPr>
          <w:rFonts w:ascii="Times New Roman" w:hAnsi="Times New Roman"/>
          <w:sz w:val="21"/>
        </w:rPr>
      </w:pPr>
    </w:p>
    <w:p w14:paraId="2156B3EB"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w:t>
      </w:r>
      <w:r w:rsidRPr="00970819">
        <w:rPr>
          <w:rFonts w:ascii="Times New Roman" w:hAnsi="Times New Roman" w:hint="eastAsia"/>
          <w:sz w:val="21"/>
        </w:rPr>
        <w:t>关联实体</w:t>
      </w:r>
      <w:r w:rsidRPr="00970819">
        <w:rPr>
          <w:rFonts w:ascii="Times New Roman" w:hAnsi="Times New Roman" w:hint="eastAsia"/>
          <w:sz w:val="21"/>
        </w:rPr>
        <w:t xml:space="preserve">" </w:t>
      </w:r>
      <w:r w:rsidRPr="00970819">
        <w:rPr>
          <w:rFonts w:ascii="Times New Roman" w:hAnsi="Times New Roman" w:hint="eastAsia"/>
          <w:sz w:val="21"/>
        </w:rPr>
        <w:t>是指，对</w:t>
      </w: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下的行为方而言，控制、受控制或与其共同受控制的机构，此处的控制是指有受控方或共同受控方至少</w:t>
      </w:r>
      <w:r w:rsidRPr="00970819">
        <w:rPr>
          <w:rFonts w:ascii="Times New Roman" w:hAnsi="Times New Roman" w:hint="eastAsia"/>
          <w:sz w:val="21"/>
        </w:rPr>
        <w:t>50%</w:t>
      </w:r>
      <w:r w:rsidRPr="00970819">
        <w:rPr>
          <w:rFonts w:ascii="Times New Roman" w:hAnsi="Times New Roman" w:hint="eastAsia"/>
          <w:sz w:val="21"/>
        </w:rPr>
        <w:t>直接或间接的投票权、资金或其他有价证券。</w:t>
      </w:r>
    </w:p>
    <w:p w14:paraId="16410E79" w14:textId="77777777" w:rsidR="00970819" w:rsidRPr="00970819" w:rsidRDefault="00970819" w:rsidP="00970819">
      <w:pPr>
        <w:pStyle w:val="Default"/>
        <w:rPr>
          <w:rFonts w:ascii="Times New Roman" w:hAnsi="Times New Roman"/>
          <w:sz w:val="21"/>
        </w:rPr>
      </w:pPr>
    </w:p>
    <w:p w14:paraId="58D4F21A"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 xml:space="preserve">1. </w:t>
      </w:r>
      <w:r w:rsidRPr="00970819">
        <w:rPr>
          <w:rFonts w:ascii="Times New Roman" w:hAnsi="Times New Roman" w:hint="eastAsia"/>
          <w:sz w:val="21"/>
        </w:rPr>
        <w:t>授予版权许可</w:t>
      </w:r>
    </w:p>
    <w:p w14:paraId="7C58A77C"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每个</w:t>
      </w:r>
      <w:r w:rsidRPr="00970819">
        <w:rPr>
          <w:rFonts w:ascii="Times New Roman" w:hAnsi="Times New Roman" w:hint="eastAsia"/>
          <w:sz w:val="21"/>
        </w:rPr>
        <w:t>"</w:t>
      </w:r>
      <w:r w:rsidRPr="00970819">
        <w:rPr>
          <w:rFonts w:ascii="Times New Roman" w:hAnsi="Times New Roman" w:hint="eastAsia"/>
          <w:sz w:val="21"/>
        </w:rPr>
        <w:t>贡献者</w:t>
      </w:r>
      <w:r w:rsidRPr="00970819">
        <w:rPr>
          <w:rFonts w:ascii="Times New Roman" w:hAnsi="Times New Roman" w:hint="eastAsia"/>
          <w:sz w:val="21"/>
        </w:rPr>
        <w:t>"</w:t>
      </w:r>
      <w:r w:rsidRPr="00970819">
        <w:rPr>
          <w:rFonts w:ascii="Times New Roman" w:hAnsi="Times New Roman" w:hint="eastAsia"/>
          <w:sz w:val="21"/>
        </w:rPr>
        <w:t>根据</w:t>
      </w: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授予您永久性的、全球性的、免费的、非独占的、不可撤销的版权许可，您可以复制、使用、修改、分发其</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，不论修改与否。</w:t>
      </w:r>
    </w:p>
    <w:p w14:paraId="701E2A4B" w14:textId="77777777" w:rsidR="00970819" w:rsidRPr="00970819" w:rsidRDefault="00970819" w:rsidP="00970819">
      <w:pPr>
        <w:pStyle w:val="Default"/>
        <w:rPr>
          <w:rFonts w:ascii="Times New Roman" w:hAnsi="Times New Roman"/>
          <w:sz w:val="21"/>
        </w:rPr>
      </w:pPr>
    </w:p>
    <w:p w14:paraId="50496EF7"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 xml:space="preserve">2. </w:t>
      </w:r>
      <w:r w:rsidRPr="00970819">
        <w:rPr>
          <w:rFonts w:ascii="Times New Roman" w:hAnsi="Times New Roman" w:hint="eastAsia"/>
          <w:sz w:val="21"/>
        </w:rPr>
        <w:t>授予专利许可</w:t>
      </w:r>
    </w:p>
    <w:p w14:paraId="2C32CCFA"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每个</w:t>
      </w:r>
      <w:r w:rsidRPr="00970819">
        <w:rPr>
          <w:rFonts w:ascii="Times New Roman" w:hAnsi="Times New Roman" w:hint="eastAsia"/>
          <w:sz w:val="21"/>
        </w:rPr>
        <w:t>"</w:t>
      </w:r>
      <w:r w:rsidRPr="00970819">
        <w:rPr>
          <w:rFonts w:ascii="Times New Roman" w:hAnsi="Times New Roman" w:hint="eastAsia"/>
          <w:sz w:val="21"/>
        </w:rPr>
        <w:t>贡献者</w:t>
      </w:r>
      <w:r w:rsidRPr="00970819">
        <w:rPr>
          <w:rFonts w:ascii="Times New Roman" w:hAnsi="Times New Roman" w:hint="eastAsia"/>
          <w:sz w:val="21"/>
        </w:rPr>
        <w:t>"</w:t>
      </w:r>
      <w:r w:rsidRPr="00970819">
        <w:rPr>
          <w:rFonts w:ascii="Times New Roman" w:hAnsi="Times New Roman" w:hint="eastAsia"/>
          <w:sz w:val="21"/>
        </w:rPr>
        <w:t>根据</w:t>
      </w: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授予您永久性的、全球性的、免费的、非独占的、不可撤销的（根据本条规定撤销除外）专利许可，供您制造、委托制造、使用、许诺销售、销售、进口其</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或以其他方式转移其</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。前述专利许可仅限于</w:t>
      </w:r>
      <w:r w:rsidRPr="00970819">
        <w:rPr>
          <w:rFonts w:ascii="Times New Roman" w:hAnsi="Times New Roman" w:hint="eastAsia"/>
          <w:sz w:val="21"/>
        </w:rPr>
        <w:t>"</w:t>
      </w:r>
      <w:r w:rsidRPr="00970819">
        <w:rPr>
          <w:rFonts w:ascii="Times New Roman" w:hAnsi="Times New Roman" w:hint="eastAsia"/>
          <w:sz w:val="21"/>
        </w:rPr>
        <w:t>贡献者</w:t>
      </w:r>
      <w:r w:rsidRPr="00970819">
        <w:rPr>
          <w:rFonts w:ascii="Times New Roman" w:hAnsi="Times New Roman" w:hint="eastAsia"/>
          <w:sz w:val="21"/>
        </w:rPr>
        <w:t>"</w:t>
      </w:r>
      <w:r w:rsidRPr="00970819">
        <w:rPr>
          <w:rFonts w:ascii="Times New Roman" w:hAnsi="Times New Roman" w:hint="eastAsia"/>
          <w:sz w:val="21"/>
        </w:rPr>
        <w:t>现在或将来拥有或控制的其</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本身或其</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与许可</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时的</w:t>
      </w:r>
      <w:r w:rsidRPr="00970819">
        <w:rPr>
          <w:rFonts w:ascii="Times New Roman" w:hAnsi="Times New Roman" w:hint="eastAsia"/>
          <w:sz w:val="21"/>
        </w:rPr>
        <w:t>"</w:t>
      </w:r>
      <w:r w:rsidRPr="00970819">
        <w:rPr>
          <w:rFonts w:ascii="Times New Roman" w:hAnsi="Times New Roman" w:hint="eastAsia"/>
          <w:sz w:val="21"/>
        </w:rPr>
        <w:t>软件</w:t>
      </w:r>
      <w:r w:rsidRPr="00970819">
        <w:rPr>
          <w:rFonts w:ascii="Times New Roman" w:hAnsi="Times New Roman" w:hint="eastAsia"/>
          <w:sz w:val="21"/>
        </w:rPr>
        <w:t>"</w:t>
      </w:r>
      <w:r w:rsidRPr="00970819">
        <w:rPr>
          <w:rFonts w:ascii="Times New Roman" w:hAnsi="Times New Roman" w:hint="eastAsia"/>
          <w:sz w:val="21"/>
        </w:rPr>
        <w:t>结合而将必然会侵犯的专利权利要求，不包括对</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的修改或包含</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的其他结合。如果您或您的</w:t>
      </w:r>
      <w:r w:rsidRPr="00970819">
        <w:rPr>
          <w:rFonts w:ascii="Times New Roman" w:hAnsi="Times New Roman" w:hint="eastAsia"/>
          <w:sz w:val="21"/>
        </w:rPr>
        <w:t>"</w:t>
      </w:r>
      <w:r w:rsidRPr="00970819">
        <w:rPr>
          <w:rFonts w:ascii="Times New Roman" w:hAnsi="Times New Roman" w:hint="eastAsia"/>
          <w:sz w:val="21"/>
        </w:rPr>
        <w:t>关联实体</w:t>
      </w:r>
      <w:r w:rsidRPr="00970819">
        <w:rPr>
          <w:rFonts w:ascii="Times New Roman" w:hAnsi="Times New Roman" w:hint="eastAsia"/>
          <w:sz w:val="21"/>
        </w:rPr>
        <w:t>"</w:t>
      </w:r>
      <w:r w:rsidRPr="00970819">
        <w:rPr>
          <w:rFonts w:ascii="Times New Roman" w:hAnsi="Times New Roman" w:hint="eastAsia"/>
          <w:sz w:val="21"/>
        </w:rPr>
        <w:t>直接或间接地，就</w:t>
      </w:r>
      <w:r w:rsidRPr="00970819">
        <w:rPr>
          <w:rFonts w:ascii="Times New Roman" w:hAnsi="Times New Roman" w:hint="eastAsia"/>
          <w:sz w:val="21"/>
        </w:rPr>
        <w:t>"</w:t>
      </w:r>
      <w:r w:rsidRPr="00970819">
        <w:rPr>
          <w:rFonts w:ascii="Times New Roman" w:hAnsi="Times New Roman" w:hint="eastAsia"/>
          <w:sz w:val="21"/>
        </w:rPr>
        <w:t>软件</w:t>
      </w:r>
      <w:r w:rsidRPr="00970819">
        <w:rPr>
          <w:rFonts w:ascii="Times New Roman" w:hAnsi="Times New Roman" w:hint="eastAsia"/>
          <w:sz w:val="21"/>
        </w:rPr>
        <w:t>"</w:t>
      </w:r>
      <w:r w:rsidRPr="00970819">
        <w:rPr>
          <w:rFonts w:ascii="Times New Roman" w:hAnsi="Times New Roman" w:hint="eastAsia"/>
          <w:sz w:val="21"/>
        </w:rPr>
        <w:t>或其中的</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对任何人发起专利侵权诉讼（包括反诉或交叉诉讼）或其他专利维权行动，指控其侵犯专利权，则</w:t>
      </w: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授予您对</w:t>
      </w:r>
      <w:r w:rsidRPr="00970819">
        <w:rPr>
          <w:rFonts w:ascii="Times New Roman" w:hAnsi="Times New Roman" w:hint="eastAsia"/>
          <w:sz w:val="21"/>
        </w:rPr>
        <w:t>"</w:t>
      </w:r>
      <w:r w:rsidRPr="00970819">
        <w:rPr>
          <w:rFonts w:ascii="Times New Roman" w:hAnsi="Times New Roman" w:hint="eastAsia"/>
          <w:sz w:val="21"/>
        </w:rPr>
        <w:t>软件</w:t>
      </w:r>
      <w:r w:rsidRPr="00970819">
        <w:rPr>
          <w:rFonts w:ascii="Times New Roman" w:hAnsi="Times New Roman" w:hint="eastAsia"/>
          <w:sz w:val="21"/>
        </w:rPr>
        <w:t>"</w:t>
      </w:r>
      <w:r w:rsidRPr="00970819">
        <w:rPr>
          <w:rFonts w:ascii="Times New Roman" w:hAnsi="Times New Roman" w:hint="eastAsia"/>
          <w:sz w:val="21"/>
        </w:rPr>
        <w:t>的专利许可自您提起诉讼或发起维权行动之日终止。</w:t>
      </w:r>
    </w:p>
    <w:p w14:paraId="33EE6518" w14:textId="77777777" w:rsidR="00970819" w:rsidRPr="00970819" w:rsidRDefault="00970819" w:rsidP="00970819">
      <w:pPr>
        <w:pStyle w:val="Default"/>
        <w:rPr>
          <w:rFonts w:ascii="Times New Roman" w:hAnsi="Times New Roman"/>
          <w:sz w:val="21"/>
        </w:rPr>
      </w:pPr>
    </w:p>
    <w:p w14:paraId="5BA90E20"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 xml:space="preserve">3. </w:t>
      </w:r>
      <w:r w:rsidRPr="00970819">
        <w:rPr>
          <w:rFonts w:ascii="Times New Roman" w:hAnsi="Times New Roman" w:hint="eastAsia"/>
          <w:sz w:val="21"/>
        </w:rPr>
        <w:t>无商标许可</w:t>
      </w:r>
    </w:p>
    <w:p w14:paraId="7F8FDB9B"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不提供对</w:t>
      </w:r>
      <w:r w:rsidRPr="00970819">
        <w:rPr>
          <w:rFonts w:ascii="Times New Roman" w:hAnsi="Times New Roman" w:hint="eastAsia"/>
          <w:sz w:val="21"/>
        </w:rPr>
        <w:t>"</w:t>
      </w:r>
      <w:r w:rsidRPr="00970819">
        <w:rPr>
          <w:rFonts w:ascii="Times New Roman" w:hAnsi="Times New Roman" w:hint="eastAsia"/>
          <w:sz w:val="21"/>
        </w:rPr>
        <w:t>贡献者</w:t>
      </w:r>
      <w:r w:rsidRPr="00970819">
        <w:rPr>
          <w:rFonts w:ascii="Times New Roman" w:hAnsi="Times New Roman" w:hint="eastAsia"/>
          <w:sz w:val="21"/>
        </w:rPr>
        <w:t>"</w:t>
      </w:r>
      <w:r w:rsidRPr="00970819">
        <w:rPr>
          <w:rFonts w:ascii="Times New Roman" w:hAnsi="Times New Roman" w:hint="eastAsia"/>
          <w:sz w:val="21"/>
        </w:rPr>
        <w:t>的商品名称、商标、服务标志或产品名称的商标许可，但您为满足第</w:t>
      </w:r>
      <w:r w:rsidRPr="00970819">
        <w:rPr>
          <w:rFonts w:ascii="Times New Roman" w:hAnsi="Times New Roman" w:hint="eastAsia"/>
          <w:sz w:val="21"/>
        </w:rPr>
        <w:t>4</w:t>
      </w:r>
      <w:r w:rsidRPr="00970819">
        <w:rPr>
          <w:rFonts w:ascii="Times New Roman" w:hAnsi="Times New Roman" w:hint="eastAsia"/>
          <w:sz w:val="21"/>
        </w:rPr>
        <w:t>条规定的声明义务而必须使用除外。</w:t>
      </w:r>
    </w:p>
    <w:p w14:paraId="4CE8BE6C" w14:textId="77777777" w:rsidR="00970819" w:rsidRPr="00970819" w:rsidRDefault="00970819" w:rsidP="00970819">
      <w:pPr>
        <w:pStyle w:val="Default"/>
        <w:rPr>
          <w:rFonts w:ascii="Times New Roman" w:hAnsi="Times New Roman"/>
          <w:sz w:val="21"/>
        </w:rPr>
      </w:pPr>
    </w:p>
    <w:p w14:paraId="17DE0B7B"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 xml:space="preserve">4. </w:t>
      </w:r>
      <w:r w:rsidRPr="00970819">
        <w:rPr>
          <w:rFonts w:ascii="Times New Roman" w:hAnsi="Times New Roman" w:hint="eastAsia"/>
          <w:sz w:val="21"/>
        </w:rPr>
        <w:t>分发限制</w:t>
      </w:r>
    </w:p>
    <w:p w14:paraId="3C6B23C8"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您可以在任何媒介中将</w:t>
      </w:r>
      <w:r w:rsidRPr="00970819">
        <w:rPr>
          <w:rFonts w:ascii="Times New Roman" w:hAnsi="Times New Roman" w:hint="eastAsia"/>
          <w:sz w:val="21"/>
        </w:rPr>
        <w:t>"</w:t>
      </w:r>
      <w:r w:rsidRPr="00970819">
        <w:rPr>
          <w:rFonts w:ascii="Times New Roman" w:hAnsi="Times New Roman" w:hint="eastAsia"/>
          <w:sz w:val="21"/>
        </w:rPr>
        <w:t>软件</w:t>
      </w:r>
      <w:r w:rsidRPr="00970819">
        <w:rPr>
          <w:rFonts w:ascii="Times New Roman" w:hAnsi="Times New Roman" w:hint="eastAsia"/>
          <w:sz w:val="21"/>
        </w:rPr>
        <w:t>"</w:t>
      </w:r>
      <w:r w:rsidRPr="00970819">
        <w:rPr>
          <w:rFonts w:ascii="Times New Roman" w:hAnsi="Times New Roman" w:hint="eastAsia"/>
          <w:sz w:val="21"/>
        </w:rPr>
        <w:t>以源程序形式或可执行形式重新分发，不论修改与否，但您必须向接收者提供</w:t>
      </w: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的副本，并保留</w:t>
      </w:r>
      <w:r w:rsidRPr="00970819">
        <w:rPr>
          <w:rFonts w:ascii="Times New Roman" w:hAnsi="Times New Roman" w:hint="eastAsia"/>
          <w:sz w:val="21"/>
        </w:rPr>
        <w:t>"</w:t>
      </w:r>
      <w:r w:rsidRPr="00970819">
        <w:rPr>
          <w:rFonts w:ascii="Times New Roman" w:hAnsi="Times New Roman" w:hint="eastAsia"/>
          <w:sz w:val="21"/>
        </w:rPr>
        <w:t>软件</w:t>
      </w:r>
      <w:r w:rsidRPr="00970819">
        <w:rPr>
          <w:rFonts w:ascii="Times New Roman" w:hAnsi="Times New Roman" w:hint="eastAsia"/>
          <w:sz w:val="21"/>
        </w:rPr>
        <w:t>"</w:t>
      </w:r>
      <w:r w:rsidRPr="00970819">
        <w:rPr>
          <w:rFonts w:ascii="Times New Roman" w:hAnsi="Times New Roman" w:hint="eastAsia"/>
          <w:sz w:val="21"/>
        </w:rPr>
        <w:t>中的版权、商标、专利及免责声明。</w:t>
      </w:r>
    </w:p>
    <w:p w14:paraId="75488F09" w14:textId="77777777" w:rsidR="00970819" w:rsidRPr="00970819" w:rsidRDefault="00970819" w:rsidP="00970819">
      <w:pPr>
        <w:pStyle w:val="Default"/>
        <w:rPr>
          <w:rFonts w:ascii="Times New Roman" w:hAnsi="Times New Roman"/>
          <w:sz w:val="21"/>
        </w:rPr>
      </w:pPr>
    </w:p>
    <w:p w14:paraId="7BA4553C"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 xml:space="preserve">5. </w:t>
      </w:r>
      <w:r w:rsidRPr="00970819">
        <w:rPr>
          <w:rFonts w:ascii="Times New Roman" w:hAnsi="Times New Roman" w:hint="eastAsia"/>
          <w:sz w:val="21"/>
        </w:rPr>
        <w:t>免责声明与责任限制</w:t>
      </w:r>
    </w:p>
    <w:p w14:paraId="6A66E07F"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w:t>
      </w:r>
      <w:r w:rsidRPr="00970819">
        <w:rPr>
          <w:rFonts w:ascii="Times New Roman" w:hAnsi="Times New Roman" w:hint="eastAsia"/>
          <w:sz w:val="21"/>
        </w:rPr>
        <w:t>软件</w:t>
      </w:r>
      <w:r w:rsidRPr="00970819">
        <w:rPr>
          <w:rFonts w:ascii="Times New Roman" w:hAnsi="Times New Roman" w:hint="eastAsia"/>
          <w:sz w:val="21"/>
        </w:rPr>
        <w:t>"</w:t>
      </w:r>
      <w:r w:rsidRPr="00970819">
        <w:rPr>
          <w:rFonts w:ascii="Times New Roman" w:hAnsi="Times New Roman" w:hint="eastAsia"/>
          <w:sz w:val="21"/>
        </w:rPr>
        <w:t>及其中的</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在提供时不带任何明示或默示的担保。在任何情况下，</w:t>
      </w:r>
      <w:r w:rsidRPr="00970819">
        <w:rPr>
          <w:rFonts w:ascii="Times New Roman" w:hAnsi="Times New Roman" w:hint="eastAsia"/>
          <w:sz w:val="21"/>
        </w:rPr>
        <w:t>"</w:t>
      </w:r>
      <w:r w:rsidRPr="00970819">
        <w:rPr>
          <w:rFonts w:ascii="Times New Roman" w:hAnsi="Times New Roman" w:hint="eastAsia"/>
          <w:sz w:val="21"/>
        </w:rPr>
        <w:t>贡献者</w:t>
      </w:r>
      <w:r w:rsidRPr="00970819">
        <w:rPr>
          <w:rFonts w:ascii="Times New Roman" w:hAnsi="Times New Roman" w:hint="eastAsia"/>
          <w:sz w:val="21"/>
        </w:rPr>
        <w:t>"</w:t>
      </w:r>
      <w:r w:rsidRPr="00970819">
        <w:rPr>
          <w:rFonts w:ascii="Times New Roman" w:hAnsi="Times New Roman" w:hint="eastAsia"/>
          <w:sz w:val="21"/>
        </w:rPr>
        <w:t>或版权所有者不对任何人因使用</w:t>
      </w:r>
      <w:r w:rsidRPr="00970819">
        <w:rPr>
          <w:rFonts w:ascii="Times New Roman" w:hAnsi="Times New Roman" w:hint="eastAsia"/>
          <w:sz w:val="21"/>
        </w:rPr>
        <w:t>"</w:t>
      </w:r>
      <w:r w:rsidRPr="00970819">
        <w:rPr>
          <w:rFonts w:ascii="Times New Roman" w:hAnsi="Times New Roman" w:hint="eastAsia"/>
          <w:sz w:val="21"/>
        </w:rPr>
        <w:t>软件</w:t>
      </w:r>
      <w:r w:rsidRPr="00970819">
        <w:rPr>
          <w:rFonts w:ascii="Times New Roman" w:hAnsi="Times New Roman" w:hint="eastAsia"/>
          <w:sz w:val="21"/>
        </w:rPr>
        <w:t>"</w:t>
      </w:r>
      <w:r w:rsidRPr="00970819">
        <w:rPr>
          <w:rFonts w:ascii="Times New Roman" w:hAnsi="Times New Roman" w:hint="eastAsia"/>
          <w:sz w:val="21"/>
        </w:rPr>
        <w:t>或其中的</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而引发的任何直接或间接损失承担责任，不论因何种原因导致或者基于何种法律理论，即使其曾被建议有此种损失的可能性。</w:t>
      </w:r>
    </w:p>
    <w:p w14:paraId="07BF522A" w14:textId="77777777" w:rsidR="00970819" w:rsidRPr="00970819" w:rsidRDefault="00970819" w:rsidP="00970819">
      <w:pPr>
        <w:pStyle w:val="Default"/>
        <w:rPr>
          <w:rFonts w:ascii="Times New Roman" w:hAnsi="Times New Roman"/>
          <w:sz w:val="21"/>
        </w:rPr>
      </w:pPr>
    </w:p>
    <w:p w14:paraId="51BFC98F"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 xml:space="preserve">6. </w:t>
      </w:r>
      <w:r w:rsidRPr="00970819">
        <w:rPr>
          <w:rFonts w:ascii="Times New Roman" w:hAnsi="Times New Roman" w:hint="eastAsia"/>
          <w:sz w:val="21"/>
        </w:rPr>
        <w:t>语言</w:t>
      </w:r>
    </w:p>
    <w:p w14:paraId="45A4448C"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以中英文双语表述，中英文版本具有同等法律效力。如果中英文版本存在任何冲突不一致，以中文版为准。</w:t>
      </w:r>
    </w:p>
    <w:p w14:paraId="49E68148" w14:textId="77777777" w:rsidR="00970819" w:rsidRPr="00970819" w:rsidRDefault="00970819" w:rsidP="00970819">
      <w:pPr>
        <w:pStyle w:val="Default"/>
        <w:rPr>
          <w:rFonts w:ascii="Times New Roman" w:hAnsi="Times New Roman"/>
          <w:sz w:val="21"/>
        </w:rPr>
      </w:pPr>
    </w:p>
    <w:p w14:paraId="2AFA7981"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条款结束</w:t>
      </w:r>
    </w:p>
    <w:p w14:paraId="6614153D" w14:textId="77777777" w:rsidR="00970819" w:rsidRPr="00970819" w:rsidRDefault="00970819" w:rsidP="00970819">
      <w:pPr>
        <w:pStyle w:val="Default"/>
        <w:rPr>
          <w:rFonts w:ascii="Times New Roman" w:hAnsi="Times New Roman"/>
          <w:sz w:val="21"/>
        </w:rPr>
      </w:pPr>
    </w:p>
    <w:p w14:paraId="2B7FBB06"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如何将木兰宽松许可证，第</w:t>
      </w:r>
      <w:r w:rsidRPr="00970819">
        <w:rPr>
          <w:rFonts w:ascii="Times New Roman" w:hAnsi="Times New Roman" w:hint="eastAsia"/>
          <w:sz w:val="21"/>
        </w:rPr>
        <w:t>2</w:t>
      </w:r>
      <w:r w:rsidRPr="00970819">
        <w:rPr>
          <w:rFonts w:ascii="Times New Roman" w:hAnsi="Times New Roman" w:hint="eastAsia"/>
          <w:sz w:val="21"/>
        </w:rPr>
        <w:t>版，应用到您的软件</w:t>
      </w:r>
    </w:p>
    <w:p w14:paraId="5E36A44D" w14:textId="77777777" w:rsidR="00970819" w:rsidRPr="00970819" w:rsidRDefault="00970819" w:rsidP="00970819">
      <w:pPr>
        <w:pStyle w:val="Default"/>
        <w:rPr>
          <w:rFonts w:ascii="Times New Roman" w:hAnsi="Times New Roman"/>
          <w:sz w:val="21"/>
        </w:rPr>
      </w:pPr>
    </w:p>
    <w:p w14:paraId="714A16FB"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如果您希望将木兰宽松许可证，第</w:t>
      </w:r>
      <w:r w:rsidRPr="00970819">
        <w:rPr>
          <w:rFonts w:ascii="Times New Roman" w:hAnsi="Times New Roman" w:hint="eastAsia"/>
          <w:sz w:val="21"/>
        </w:rPr>
        <w:t>2</w:t>
      </w:r>
      <w:r w:rsidRPr="00970819">
        <w:rPr>
          <w:rFonts w:ascii="Times New Roman" w:hAnsi="Times New Roman" w:hint="eastAsia"/>
          <w:sz w:val="21"/>
        </w:rPr>
        <w:t>版，应用到您的新软件，为了方便接收者查阅，建议您完成如下三步：</w:t>
      </w:r>
    </w:p>
    <w:p w14:paraId="4260826F" w14:textId="77777777" w:rsidR="00970819" w:rsidRPr="00970819" w:rsidRDefault="00970819" w:rsidP="00970819">
      <w:pPr>
        <w:pStyle w:val="Default"/>
        <w:rPr>
          <w:rFonts w:ascii="Times New Roman" w:hAnsi="Times New Roman"/>
          <w:sz w:val="21"/>
        </w:rPr>
      </w:pPr>
    </w:p>
    <w:p w14:paraId="0B78C1DB"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1</w:t>
      </w:r>
      <w:r w:rsidRPr="00970819">
        <w:rPr>
          <w:rFonts w:ascii="Times New Roman" w:hAnsi="Times New Roman" w:hint="eastAsia"/>
          <w:sz w:val="21"/>
        </w:rPr>
        <w:t>，</w:t>
      </w:r>
      <w:r w:rsidRPr="00970819">
        <w:rPr>
          <w:rFonts w:ascii="Times New Roman" w:hAnsi="Times New Roman" w:hint="eastAsia"/>
          <w:sz w:val="21"/>
        </w:rPr>
        <w:t xml:space="preserve"> </w:t>
      </w:r>
      <w:r w:rsidRPr="00970819">
        <w:rPr>
          <w:rFonts w:ascii="Times New Roman" w:hAnsi="Times New Roman" w:hint="eastAsia"/>
          <w:sz w:val="21"/>
        </w:rPr>
        <w:t>请您补充如下声明中的空白，包括软件名、软件的首次发表年份以及您作为版权人的名字；</w:t>
      </w:r>
    </w:p>
    <w:p w14:paraId="32B1A6C2"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2</w:t>
      </w:r>
      <w:r w:rsidRPr="00970819">
        <w:rPr>
          <w:rFonts w:ascii="Times New Roman" w:hAnsi="Times New Roman" w:hint="eastAsia"/>
          <w:sz w:val="21"/>
        </w:rPr>
        <w:t>，</w:t>
      </w:r>
      <w:r w:rsidRPr="00970819">
        <w:rPr>
          <w:rFonts w:ascii="Times New Roman" w:hAnsi="Times New Roman" w:hint="eastAsia"/>
          <w:sz w:val="21"/>
        </w:rPr>
        <w:t xml:space="preserve"> </w:t>
      </w:r>
      <w:r w:rsidRPr="00970819">
        <w:rPr>
          <w:rFonts w:ascii="Times New Roman" w:hAnsi="Times New Roman" w:hint="eastAsia"/>
          <w:sz w:val="21"/>
        </w:rPr>
        <w:t>请您在软件包的一级目录下创建以</w:t>
      </w:r>
      <w:r w:rsidRPr="00970819">
        <w:rPr>
          <w:rFonts w:ascii="Times New Roman" w:hAnsi="Times New Roman" w:hint="eastAsia"/>
          <w:sz w:val="21"/>
        </w:rPr>
        <w:t>"LICENSE"</w:t>
      </w:r>
      <w:r w:rsidRPr="00970819">
        <w:rPr>
          <w:rFonts w:ascii="Times New Roman" w:hAnsi="Times New Roman" w:hint="eastAsia"/>
          <w:sz w:val="21"/>
        </w:rPr>
        <w:t>为名的文件，将整个许可证文本放入该文件中；</w:t>
      </w:r>
    </w:p>
    <w:p w14:paraId="64571CCB"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3</w:t>
      </w:r>
      <w:r w:rsidRPr="00970819">
        <w:rPr>
          <w:rFonts w:ascii="Times New Roman" w:hAnsi="Times New Roman" w:hint="eastAsia"/>
          <w:sz w:val="21"/>
        </w:rPr>
        <w:t>，</w:t>
      </w:r>
      <w:r w:rsidRPr="00970819">
        <w:rPr>
          <w:rFonts w:ascii="Times New Roman" w:hAnsi="Times New Roman" w:hint="eastAsia"/>
          <w:sz w:val="21"/>
        </w:rPr>
        <w:t xml:space="preserve"> </w:t>
      </w:r>
      <w:r w:rsidRPr="00970819">
        <w:rPr>
          <w:rFonts w:ascii="Times New Roman" w:hAnsi="Times New Roman" w:hint="eastAsia"/>
          <w:sz w:val="21"/>
        </w:rPr>
        <w:t>请将如下声明文本放入每个源文件的头部注释中。</w:t>
      </w:r>
    </w:p>
    <w:p w14:paraId="7CF87A0C"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Copyright (c) [Year] [name of copyright holder]</w:t>
      </w:r>
    </w:p>
    <w:p w14:paraId="636F2A8C" w14:textId="77777777" w:rsidR="00970819" w:rsidRPr="00970819" w:rsidRDefault="00970819" w:rsidP="00970819">
      <w:pPr>
        <w:pStyle w:val="Default"/>
        <w:rPr>
          <w:rFonts w:ascii="Times New Roman" w:hAnsi="Times New Roman"/>
          <w:sz w:val="21"/>
        </w:rPr>
      </w:pPr>
    </w:p>
    <w:p w14:paraId="3AC0375E"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[Software Name] is licensed under Mulan PSL v2.</w:t>
      </w:r>
    </w:p>
    <w:p w14:paraId="7B18EA4F" w14:textId="77777777" w:rsidR="00970819" w:rsidRPr="00970819" w:rsidRDefault="00970819" w:rsidP="00970819">
      <w:pPr>
        <w:pStyle w:val="Default"/>
        <w:rPr>
          <w:rFonts w:ascii="Times New Roman" w:hAnsi="Times New Roman"/>
          <w:sz w:val="21"/>
        </w:rPr>
      </w:pPr>
    </w:p>
    <w:p w14:paraId="05E1DEC0"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You can use this software according to the terms and conditions of the Mulan PSL v2.</w:t>
      </w:r>
    </w:p>
    <w:p w14:paraId="452B1D94" w14:textId="77777777" w:rsidR="00970819" w:rsidRPr="00970819" w:rsidRDefault="00970819" w:rsidP="00970819">
      <w:pPr>
        <w:pStyle w:val="Default"/>
        <w:rPr>
          <w:rFonts w:ascii="Times New Roman" w:hAnsi="Times New Roman"/>
          <w:sz w:val="21"/>
        </w:rPr>
      </w:pPr>
    </w:p>
    <w:p w14:paraId="221A8897"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You may obtain a copy of Mulan PSL v2 at:</w:t>
      </w:r>
    </w:p>
    <w:p w14:paraId="6EF6C9D1" w14:textId="77777777" w:rsidR="00970819" w:rsidRPr="00970819" w:rsidRDefault="00970819" w:rsidP="00970819">
      <w:pPr>
        <w:pStyle w:val="Default"/>
        <w:rPr>
          <w:rFonts w:ascii="Times New Roman" w:hAnsi="Times New Roman"/>
          <w:sz w:val="21"/>
        </w:rPr>
      </w:pPr>
    </w:p>
    <w:p w14:paraId="0CA94347"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http://license.coscl.org.cn/MulanPSL2</w:t>
      </w:r>
    </w:p>
    <w:p w14:paraId="5486A115" w14:textId="77777777" w:rsidR="00970819" w:rsidRPr="00970819" w:rsidRDefault="00970819" w:rsidP="00970819">
      <w:pPr>
        <w:pStyle w:val="Default"/>
        <w:rPr>
          <w:rFonts w:ascii="Times New Roman" w:hAnsi="Times New Roman"/>
          <w:sz w:val="21"/>
        </w:rPr>
      </w:pPr>
    </w:p>
    <w:p w14:paraId="4BDE7580"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THIS SOFTWARE IS PROVIDED ON AN "AS IS" BASIS, WITHOUT WARRANTIES OF ANY KIND,</w:t>
      </w:r>
    </w:p>
    <w:p w14:paraId="304E854B" w14:textId="77777777" w:rsidR="00970819" w:rsidRPr="00970819" w:rsidRDefault="00970819" w:rsidP="00970819">
      <w:pPr>
        <w:pStyle w:val="Default"/>
        <w:rPr>
          <w:rFonts w:ascii="Times New Roman" w:hAnsi="Times New Roman"/>
          <w:sz w:val="21"/>
        </w:rPr>
      </w:pPr>
    </w:p>
    <w:p w14:paraId="4F5C6743"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EITHER EXPRESS OR IMPLIED, INCLUDING BUT NOT LIMITED TO NON-INFRINGEMENT,</w:t>
      </w:r>
    </w:p>
    <w:p w14:paraId="26F24717" w14:textId="77777777" w:rsidR="00970819" w:rsidRPr="00970819" w:rsidRDefault="00970819" w:rsidP="00970819">
      <w:pPr>
        <w:pStyle w:val="Default"/>
        <w:rPr>
          <w:rFonts w:ascii="Times New Roman" w:hAnsi="Times New Roman"/>
          <w:sz w:val="21"/>
        </w:rPr>
      </w:pPr>
    </w:p>
    <w:p w14:paraId="379DF75A"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MERCHANTABILITY OR FIT FOR A PARTICULAR PURPOSE.</w:t>
      </w:r>
    </w:p>
    <w:p w14:paraId="422701CD" w14:textId="77777777" w:rsidR="00970819" w:rsidRPr="00970819" w:rsidRDefault="00970819" w:rsidP="00970819">
      <w:pPr>
        <w:pStyle w:val="Default"/>
        <w:rPr>
          <w:rFonts w:ascii="Times New Roman" w:hAnsi="Times New Roman"/>
          <w:sz w:val="21"/>
        </w:rPr>
      </w:pPr>
    </w:p>
    <w:p w14:paraId="6D7CE199"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See the Mulan PSL v2 for more details.</w:t>
      </w:r>
    </w:p>
    <w:p w14:paraId="6AE79966" w14:textId="77777777" w:rsidR="00970819" w:rsidRPr="00970819" w:rsidRDefault="00970819" w:rsidP="00970819">
      <w:pPr>
        <w:pStyle w:val="Default"/>
        <w:rPr>
          <w:rFonts w:ascii="Times New Roman" w:hAnsi="Times New Roman"/>
          <w:sz w:val="21"/>
        </w:rPr>
      </w:pPr>
    </w:p>
    <w:p w14:paraId="51F4D0C5"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Mulan Permissive Software License</w:t>
      </w:r>
      <w:r w:rsidRPr="00970819">
        <w:rPr>
          <w:rFonts w:ascii="Times New Roman" w:hAnsi="Times New Roman" w:hint="eastAsia"/>
          <w:sz w:val="21"/>
        </w:rPr>
        <w:t>，</w:t>
      </w:r>
      <w:r w:rsidRPr="00970819">
        <w:rPr>
          <w:rFonts w:ascii="Times New Roman" w:hAnsi="Times New Roman" w:hint="eastAsia"/>
          <w:sz w:val="21"/>
        </w:rPr>
        <w:t>Version 2</w:t>
      </w:r>
    </w:p>
    <w:p w14:paraId="37F9F301" w14:textId="77777777" w:rsidR="00970819" w:rsidRPr="00970819" w:rsidRDefault="00970819" w:rsidP="00970819">
      <w:pPr>
        <w:pStyle w:val="Default"/>
        <w:rPr>
          <w:rFonts w:ascii="Times New Roman" w:hAnsi="Times New Roman"/>
          <w:sz w:val="21"/>
        </w:rPr>
      </w:pPr>
    </w:p>
    <w:p w14:paraId="0AEC3440"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Mulan Permissive Software License</w:t>
      </w:r>
      <w:r w:rsidRPr="00970819">
        <w:rPr>
          <w:rFonts w:ascii="Times New Roman" w:hAnsi="Times New Roman" w:hint="eastAsia"/>
          <w:sz w:val="21"/>
        </w:rPr>
        <w:t>，</w:t>
      </w:r>
      <w:r w:rsidRPr="00970819">
        <w:rPr>
          <w:rFonts w:ascii="Times New Roman" w:hAnsi="Times New Roman" w:hint="eastAsia"/>
          <w:sz w:val="21"/>
        </w:rPr>
        <w:t>Version 2 (Mulan PSL v2)</w:t>
      </w:r>
    </w:p>
    <w:p w14:paraId="229D2849" w14:textId="77777777" w:rsidR="00970819" w:rsidRPr="00970819" w:rsidRDefault="00970819" w:rsidP="00970819">
      <w:pPr>
        <w:pStyle w:val="Default"/>
        <w:rPr>
          <w:rFonts w:ascii="Times New Roman" w:hAnsi="Times New Roman"/>
          <w:sz w:val="21"/>
        </w:rPr>
      </w:pPr>
    </w:p>
    <w:p w14:paraId="021F325E"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January 2020 http://license.coscl.org.cn/MulanPSL2</w:t>
      </w:r>
    </w:p>
    <w:p w14:paraId="01DBFC52" w14:textId="77777777" w:rsidR="00970819" w:rsidRPr="00970819" w:rsidRDefault="00970819" w:rsidP="00970819">
      <w:pPr>
        <w:pStyle w:val="Default"/>
        <w:rPr>
          <w:rFonts w:ascii="Times New Roman" w:hAnsi="Times New Roman"/>
          <w:sz w:val="21"/>
        </w:rPr>
      </w:pPr>
    </w:p>
    <w:p w14:paraId="6F6B83CB"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Your reproduction, use, modification and distribution of the Software shall be subject to Mulan PSL v2 (this License) with the following terms and conditions:</w:t>
      </w:r>
    </w:p>
    <w:p w14:paraId="0AAC07D1" w14:textId="77777777" w:rsidR="00970819" w:rsidRPr="00970819" w:rsidRDefault="00970819" w:rsidP="00970819">
      <w:pPr>
        <w:pStyle w:val="Default"/>
        <w:rPr>
          <w:rFonts w:ascii="Times New Roman" w:hAnsi="Times New Roman"/>
          <w:sz w:val="21"/>
        </w:rPr>
      </w:pPr>
    </w:p>
    <w:p w14:paraId="04B49FB1"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0. Definition</w:t>
      </w:r>
    </w:p>
    <w:p w14:paraId="205EF6B6"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Software means the program and related documents which are licensed under this License and comprise all Contribution(s).</w:t>
      </w:r>
    </w:p>
    <w:p w14:paraId="762B5A70" w14:textId="77777777" w:rsidR="00970819" w:rsidRPr="00970819" w:rsidRDefault="00970819" w:rsidP="00970819">
      <w:pPr>
        <w:pStyle w:val="Default"/>
        <w:rPr>
          <w:rFonts w:ascii="Times New Roman" w:hAnsi="Times New Roman"/>
          <w:sz w:val="21"/>
        </w:rPr>
      </w:pPr>
    </w:p>
    <w:p w14:paraId="78396EF9"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lastRenderedPageBreak/>
        <w:t>Contribution means the copyrightable work licensed by a particular Contributor under this License.</w:t>
      </w:r>
    </w:p>
    <w:p w14:paraId="4E634310" w14:textId="77777777" w:rsidR="00970819" w:rsidRPr="00970819" w:rsidRDefault="00970819" w:rsidP="00970819">
      <w:pPr>
        <w:pStyle w:val="Default"/>
        <w:rPr>
          <w:rFonts w:ascii="Times New Roman" w:hAnsi="Times New Roman"/>
          <w:sz w:val="21"/>
        </w:rPr>
      </w:pPr>
    </w:p>
    <w:p w14:paraId="51109959"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Contributor means the Individual or Legal Entity who licenses its copyrightable work under this License.</w:t>
      </w:r>
    </w:p>
    <w:p w14:paraId="04D7D1B0" w14:textId="77777777" w:rsidR="00970819" w:rsidRPr="00970819" w:rsidRDefault="00970819" w:rsidP="00970819">
      <w:pPr>
        <w:pStyle w:val="Default"/>
        <w:rPr>
          <w:rFonts w:ascii="Times New Roman" w:hAnsi="Times New Roman"/>
          <w:sz w:val="21"/>
        </w:rPr>
      </w:pPr>
    </w:p>
    <w:p w14:paraId="6694050F"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Legal Entity means the entity making a Contribution and all its Affiliates.</w:t>
      </w:r>
    </w:p>
    <w:p w14:paraId="5792EC29" w14:textId="77777777" w:rsidR="00970819" w:rsidRPr="00970819" w:rsidRDefault="00970819" w:rsidP="00970819">
      <w:pPr>
        <w:pStyle w:val="Default"/>
        <w:rPr>
          <w:rFonts w:ascii="Times New Roman" w:hAnsi="Times New Roman"/>
          <w:sz w:val="21"/>
        </w:rPr>
      </w:pPr>
    </w:p>
    <w:p w14:paraId="3A7AC752"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133D7A3F" w14:textId="77777777" w:rsidR="00970819" w:rsidRPr="00970819" w:rsidRDefault="00970819" w:rsidP="00970819">
      <w:pPr>
        <w:pStyle w:val="Default"/>
        <w:rPr>
          <w:rFonts w:ascii="Times New Roman" w:hAnsi="Times New Roman"/>
          <w:sz w:val="21"/>
        </w:rPr>
      </w:pPr>
    </w:p>
    <w:p w14:paraId="3887741E"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1. Grant of Copyright License</w:t>
      </w:r>
    </w:p>
    <w:p w14:paraId="3F7E6356"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14:paraId="6EB5BC2C" w14:textId="77777777" w:rsidR="00970819" w:rsidRPr="00970819" w:rsidRDefault="00970819" w:rsidP="00970819">
      <w:pPr>
        <w:pStyle w:val="Default"/>
        <w:rPr>
          <w:rFonts w:ascii="Times New Roman" w:hAnsi="Times New Roman"/>
          <w:sz w:val="21"/>
        </w:rPr>
      </w:pPr>
    </w:p>
    <w:p w14:paraId="4D00CD55"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2. Grant of Patent License</w:t>
      </w:r>
    </w:p>
    <w:p w14:paraId="32D21EB4"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41F0BDA7" w14:textId="77777777" w:rsidR="00970819" w:rsidRPr="00970819" w:rsidRDefault="00970819" w:rsidP="00970819">
      <w:pPr>
        <w:pStyle w:val="Default"/>
        <w:rPr>
          <w:rFonts w:ascii="Times New Roman" w:hAnsi="Times New Roman"/>
          <w:sz w:val="21"/>
        </w:rPr>
      </w:pPr>
    </w:p>
    <w:p w14:paraId="4BA8767A"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3. No Trademark License</w:t>
      </w:r>
    </w:p>
    <w:p w14:paraId="18D5F2C0"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No trademark license is granted to use the trade names, trademarks, service marks, or product names of Contributor, except as required to fulfill notice requirements in section 4.</w:t>
      </w:r>
    </w:p>
    <w:p w14:paraId="62CE6DB7" w14:textId="77777777" w:rsidR="00970819" w:rsidRPr="00970819" w:rsidRDefault="00970819" w:rsidP="00970819">
      <w:pPr>
        <w:pStyle w:val="Default"/>
        <w:rPr>
          <w:rFonts w:ascii="Times New Roman" w:hAnsi="Times New Roman"/>
          <w:sz w:val="21"/>
        </w:rPr>
      </w:pPr>
    </w:p>
    <w:p w14:paraId="2453E7A3"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4. Distribution Restriction</w:t>
      </w:r>
    </w:p>
    <w:p w14:paraId="41EA301B"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5044581F" w14:textId="77777777" w:rsidR="00970819" w:rsidRPr="00970819" w:rsidRDefault="00970819" w:rsidP="00970819">
      <w:pPr>
        <w:pStyle w:val="Default"/>
        <w:rPr>
          <w:rFonts w:ascii="Times New Roman" w:hAnsi="Times New Roman"/>
          <w:sz w:val="21"/>
        </w:rPr>
      </w:pPr>
    </w:p>
    <w:p w14:paraId="68F56EB5"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5. Disclaimer of Warranty and Limitation of Liability</w:t>
      </w:r>
    </w:p>
    <w:p w14:paraId="2AA5009A"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 xml:space="preserve">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w:t>
      </w:r>
      <w:r w:rsidRPr="00970819">
        <w:rPr>
          <w:rFonts w:ascii="Times New Roman" w:hAnsi="Times New Roman"/>
          <w:sz w:val="21"/>
        </w:rPr>
        <w:lastRenderedPageBreak/>
        <w:t>INABILITY TO USE THE SOFTWARE OR THE CONTRIBUTION IN IT, NO MATTER HOW IT'S CAUSED OR BASED ON WHICH LEGAL THEORY, EVEN IF ADVISED OF THE POSSIBILITY OF SUCH DAMAGES.</w:t>
      </w:r>
    </w:p>
    <w:p w14:paraId="1714EE89" w14:textId="77777777" w:rsidR="00970819" w:rsidRPr="00970819" w:rsidRDefault="00970819" w:rsidP="00970819">
      <w:pPr>
        <w:pStyle w:val="Default"/>
        <w:rPr>
          <w:rFonts w:ascii="Times New Roman" w:hAnsi="Times New Roman"/>
          <w:sz w:val="21"/>
        </w:rPr>
      </w:pPr>
    </w:p>
    <w:p w14:paraId="190FC867"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6. Language</w:t>
      </w:r>
    </w:p>
    <w:p w14:paraId="0D87C79A"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14:paraId="2D010A8E" w14:textId="77777777" w:rsidR="00970819" w:rsidRPr="00970819" w:rsidRDefault="00970819" w:rsidP="00970819">
      <w:pPr>
        <w:pStyle w:val="Default"/>
        <w:rPr>
          <w:rFonts w:ascii="Times New Roman" w:hAnsi="Times New Roman"/>
          <w:sz w:val="21"/>
        </w:rPr>
      </w:pPr>
    </w:p>
    <w:p w14:paraId="1BFEB87D"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END OF THE TERMS AND CONDITIONS</w:t>
      </w:r>
    </w:p>
    <w:p w14:paraId="15F85127" w14:textId="77777777" w:rsidR="00970819" w:rsidRPr="00970819" w:rsidRDefault="00970819" w:rsidP="00970819">
      <w:pPr>
        <w:pStyle w:val="Default"/>
        <w:rPr>
          <w:rFonts w:ascii="Times New Roman" w:hAnsi="Times New Roman"/>
          <w:sz w:val="21"/>
        </w:rPr>
      </w:pPr>
    </w:p>
    <w:p w14:paraId="724E126B" w14:textId="77777777" w:rsidR="00970819" w:rsidRPr="00970819" w:rsidRDefault="00970819" w:rsidP="00970819">
      <w:pPr>
        <w:pStyle w:val="Default"/>
        <w:rPr>
          <w:rFonts w:ascii="Times New Roman" w:hAnsi="Times New Roman"/>
          <w:sz w:val="21"/>
        </w:rPr>
      </w:pPr>
      <w:r w:rsidRPr="00970819">
        <w:rPr>
          <w:rFonts w:ascii="Times New Roman" w:hAnsi="Times New Roman" w:hint="eastAsia"/>
          <w:sz w:val="21"/>
        </w:rPr>
        <w:t>How to Apply the Mulan Permissive Software License</w:t>
      </w:r>
      <w:r w:rsidRPr="00970819">
        <w:rPr>
          <w:rFonts w:ascii="Times New Roman" w:hAnsi="Times New Roman" w:hint="eastAsia"/>
          <w:sz w:val="21"/>
        </w:rPr>
        <w:t>，</w:t>
      </w:r>
      <w:r w:rsidRPr="00970819">
        <w:rPr>
          <w:rFonts w:ascii="Times New Roman" w:hAnsi="Times New Roman" w:hint="eastAsia"/>
          <w:sz w:val="21"/>
        </w:rPr>
        <w:t>Version 2 (Mulan PSL v2) to Your Software</w:t>
      </w:r>
    </w:p>
    <w:p w14:paraId="38257720" w14:textId="77777777" w:rsidR="00970819" w:rsidRPr="00970819" w:rsidRDefault="00970819" w:rsidP="00970819">
      <w:pPr>
        <w:pStyle w:val="Default"/>
        <w:rPr>
          <w:rFonts w:ascii="Times New Roman" w:hAnsi="Times New Roman"/>
          <w:sz w:val="21"/>
        </w:rPr>
      </w:pPr>
    </w:p>
    <w:p w14:paraId="1057E1F7"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To apply the Mulan PSL v2 to your work, for easy identification by recipients, you are suggested to complete following three steps:</w:t>
      </w:r>
    </w:p>
    <w:p w14:paraId="16848452" w14:textId="77777777" w:rsidR="00970819" w:rsidRPr="00970819" w:rsidRDefault="00970819" w:rsidP="00970819">
      <w:pPr>
        <w:pStyle w:val="Default"/>
        <w:rPr>
          <w:rFonts w:ascii="Times New Roman" w:hAnsi="Times New Roman"/>
          <w:sz w:val="21"/>
        </w:rPr>
      </w:pPr>
    </w:p>
    <w:p w14:paraId="74D4EB1E"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i. Fill in the blanks in following statement, including insert your software name, the year of the first publication of your software, and your name identified as the copyright owner;</w:t>
      </w:r>
    </w:p>
    <w:p w14:paraId="274CD9FB"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ii. Create a file named "LICENSE" which contains the whole context of this License in the first directory of your software package;</w:t>
      </w:r>
    </w:p>
    <w:p w14:paraId="4A53443B"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iii. Attach the statement to the appropriate annotated syntax at the beginning of each source file.</w:t>
      </w:r>
    </w:p>
    <w:p w14:paraId="776D614C"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Copyright (c) [Year] [name of copyright holder]</w:t>
      </w:r>
    </w:p>
    <w:p w14:paraId="3A3AA6F5" w14:textId="77777777" w:rsidR="00970819" w:rsidRPr="00970819" w:rsidRDefault="00970819" w:rsidP="00970819">
      <w:pPr>
        <w:pStyle w:val="Default"/>
        <w:rPr>
          <w:rFonts w:ascii="Times New Roman" w:hAnsi="Times New Roman"/>
          <w:sz w:val="21"/>
        </w:rPr>
      </w:pPr>
    </w:p>
    <w:p w14:paraId="7723D2B4"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[Software Name] is licensed under Mulan PSL v2.</w:t>
      </w:r>
    </w:p>
    <w:p w14:paraId="34572B18" w14:textId="77777777" w:rsidR="00970819" w:rsidRPr="00970819" w:rsidRDefault="00970819" w:rsidP="00970819">
      <w:pPr>
        <w:pStyle w:val="Default"/>
        <w:rPr>
          <w:rFonts w:ascii="Times New Roman" w:hAnsi="Times New Roman"/>
          <w:sz w:val="21"/>
        </w:rPr>
      </w:pPr>
    </w:p>
    <w:p w14:paraId="0F1CFA2F"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You can use this software according to the terms and conditions of the Mulan PSL v2.</w:t>
      </w:r>
    </w:p>
    <w:p w14:paraId="65B694F8" w14:textId="77777777" w:rsidR="00970819" w:rsidRPr="00970819" w:rsidRDefault="00970819" w:rsidP="00970819">
      <w:pPr>
        <w:pStyle w:val="Default"/>
        <w:rPr>
          <w:rFonts w:ascii="Times New Roman" w:hAnsi="Times New Roman"/>
          <w:sz w:val="21"/>
        </w:rPr>
      </w:pPr>
    </w:p>
    <w:p w14:paraId="287DDB44"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You may obtain a copy of Mulan PSL v2 at:</w:t>
      </w:r>
    </w:p>
    <w:p w14:paraId="7F518C20" w14:textId="77777777" w:rsidR="00970819" w:rsidRPr="00970819" w:rsidRDefault="00970819" w:rsidP="00970819">
      <w:pPr>
        <w:pStyle w:val="Default"/>
        <w:rPr>
          <w:rFonts w:ascii="Times New Roman" w:hAnsi="Times New Roman"/>
          <w:sz w:val="21"/>
        </w:rPr>
      </w:pPr>
    </w:p>
    <w:p w14:paraId="7679B250"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http://license.coscl.org.cn/MulanPSL2</w:t>
      </w:r>
    </w:p>
    <w:p w14:paraId="35BAAFA8" w14:textId="77777777" w:rsidR="00970819" w:rsidRPr="00970819" w:rsidRDefault="00970819" w:rsidP="00970819">
      <w:pPr>
        <w:pStyle w:val="Default"/>
        <w:rPr>
          <w:rFonts w:ascii="Times New Roman" w:hAnsi="Times New Roman"/>
          <w:sz w:val="21"/>
        </w:rPr>
      </w:pPr>
    </w:p>
    <w:p w14:paraId="55F19EF7"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THIS SOFTWARE IS PROVIDED ON AN "AS IS" BASIS, WITHOUT WARRANTIES OF ANY KIND,</w:t>
      </w:r>
    </w:p>
    <w:p w14:paraId="316C48E4" w14:textId="77777777" w:rsidR="00970819" w:rsidRPr="00970819" w:rsidRDefault="00970819" w:rsidP="00970819">
      <w:pPr>
        <w:pStyle w:val="Default"/>
        <w:rPr>
          <w:rFonts w:ascii="Times New Roman" w:hAnsi="Times New Roman"/>
          <w:sz w:val="21"/>
        </w:rPr>
      </w:pPr>
    </w:p>
    <w:p w14:paraId="22352088"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EITHER EXPRESS OR IMPLIED, INCLUDING BUT NOT LIMITED TO NON-INFRINGEMENT,</w:t>
      </w:r>
    </w:p>
    <w:p w14:paraId="6B2DC2BE" w14:textId="77777777" w:rsidR="00970819" w:rsidRPr="00970819" w:rsidRDefault="00970819" w:rsidP="00970819">
      <w:pPr>
        <w:pStyle w:val="Default"/>
        <w:rPr>
          <w:rFonts w:ascii="Times New Roman" w:hAnsi="Times New Roman"/>
          <w:sz w:val="21"/>
        </w:rPr>
      </w:pPr>
    </w:p>
    <w:p w14:paraId="5594DBD9"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MERCHANTABILITY OR FIT FOR A PARTICULAR PURPOSE.</w:t>
      </w:r>
    </w:p>
    <w:p w14:paraId="4AC2F22B" w14:textId="77777777" w:rsidR="00970819" w:rsidRPr="00970819" w:rsidRDefault="00970819" w:rsidP="00970819">
      <w:pPr>
        <w:pStyle w:val="Default"/>
        <w:rPr>
          <w:rFonts w:ascii="Times New Roman" w:hAnsi="Times New Roman"/>
          <w:sz w:val="21"/>
        </w:rPr>
      </w:pPr>
    </w:p>
    <w:p w14:paraId="2EC4B6C4" w14:textId="33D12966" w:rsidR="00D63F71" w:rsidRDefault="00970819" w:rsidP="00970819">
      <w:pPr>
        <w:pStyle w:val="Default"/>
        <w:rPr>
          <w:rFonts w:ascii="宋体" w:hAnsi="宋体" w:cs="宋体"/>
          <w:sz w:val="22"/>
          <w:szCs w:val="22"/>
        </w:rPr>
      </w:pPr>
      <w:r w:rsidRPr="00970819">
        <w:rPr>
          <w:rFonts w:ascii="Times New Roman" w:hAnsi="Times New Roman"/>
          <w:sz w:val="21"/>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C11FC" w14:textId="77777777" w:rsidR="00F976DB" w:rsidRDefault="00F976DB">
      <w:pPr>
        <w:spacing w:line="240" w:lineRule="auto"/>
      </w:pPr>
      <w:r>
        <w:separator/>
      </w:r>
    </w:p>
  </w:endnote>
  <w:endnote w:type="continuationSeparator" w:id="0">
    <w:p w14:paraId="30CED9FD" w14:textId="77777777" w:rsidR="00F976DB" w:rsidRDefault="00F976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7405670" w14:textId="77777777">
      <w:tc>
        <w:tcPr>
          <w:tcW w:w="1542" w:type="pct"/>
        </w:tcPr>
        <w:p w14:paraId="39C7F31C" w14:textId="23ECD9AA" w:rsidR="00D63F71" w:rsidRDefault="005D0DE9">
          <w:pPr>
            <w:pStyle w:val="a8"/>
          </w:pPr>
          <w:r>
            <w:fldChar w:fldCharType="begin"/>
          </w:r>
          <w:r>
            <w:instrText xml:space="preserve"> DATE \@ "yyyy-MM-dd" </w:instrText>
          </w:r>
          <w:r>
            <w:fldChar w:fldCharType="separate"/>
          </w:r>
          <w:r w:rsidR="00510A52">
            <w:rPr>
              <w:noProof/>
            </w:rPr>
            <w:t>2025-09-22</w:t>
          </w:r>
          <w:r>
            <w:fldChar w:fldCharType="end"/>
          </w:r>
        </w:p>
      </w:tc>
      <w:tc>
        <w:tcPr>
          <w:tcW w:w="1853" w:type="pct"/>
        </w:tcPr>
        <w:p w14:paraId="46C65BC7" w14:textId="77777777" w:rsidR="00D63F71" w:rsidRDefault="00D63F71">
          <w:pPr>
            <w:pStyle w:val="a8"/>
            <w:ind w:firstLineChars="200" w:firstLine="360"/>
          </w:pPr>
        </w:p>
      </w:tc>
      <w:tc>
        <w:tcPr>
          <w:tcW w:w="1605" w:type="pct"/>
        </w:tcPr>
        <w:p w14:paraId="42BBBCA1"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r w:rsidR="00F976DB">
            <w:fldChar w:fldCharType="begin"/>
          </w:r>
          <w:r w:rsidR="00F976DB">
            <w:instrText xml:space="preserve"> NUMPAGES  \* Arabic  \* MERGEFORMAT </w:instrText>
          </w:r>
          <w:r w:rsidR="00F976DB">
            <w:fldChar w:fldCharType="separate"/>
          </w:r>
          <w:r w:rsidR="00E76623">
            <w:rPr>
              <w:noProof/>
            </w:rPr>
            <w:t>2</w:t>
          </w:r>
          <w:r w:rsidR="00F976DB">
            <w:rPr>
              <w:noProof/>
            </w:rPr>
            <w:fldChar w:fldCharType="end"/>
          </w:r>
        </w:p>
      </w:tc>
    </w:tr>
  </w:tbl>
  <w:p w14:paraId="3A40DA6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2848F" w14:textId="77777777" w:rsidR="00F976DB" w:rsidRDefault="00F976DB">
      <w:r>
        <w:separator/>
      </w:r>
    </w:p>
  </w:footnote>
  <w:footnote w:type="continuationSeparator" w:id="0">
    <w:p w14:paraId="23C03DB6" w14:textId="77777777" w:rsidR="00F976DB" w:rsidRDefault="00F97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01BA8D7" w14:textId="77777777">
      <w:trPr>
        <w:cantSplit/>
        <w:trHeight w:hRule="exact" w:val="777"/>
      </w:trPr>
      <w:tc>
        <w:tcPr>
          <w:tcW w:w="492" w:type="pct"/>
          <w:tcBorders>
            <w:bottom w:val="single" w:sz="6" w:space="0" w:color="auto"/>
          </w:tcBorders>
        </w:tcPr>
        <w:p w14:paraId="3ADBB6ED" w14:textId="77777777" w:rsidR="00D63F71" w:rsidRDefault="00D63F71">
          <w:pPr>
            <w:pStyle w:val="a9"/>
          </w:pPr>
        </w:p>
        <w:p w14:paraId="1A0564DD" w14:textId="77777777" w:rsidR="00D63F71" w:rsidRDefault="00D63F71">
          <w:pPr>
            <w:ind w:left="420"/>
          </w:pPr>
        </w:p>
      </w:tc>
      <w:tc>
        <w:tcPr>
          <w:tcW w:w="3283" w:type="pct"/>
          <w:tcBorders>
            <w:bottom w:val="single" w:sz="6" w:space="0" w:color="auto"/>
          </w:tcBorders>
          <w:vAlign w:val="bottom"/>
        </w:tcPr>
        <w:p w14:paraId="5BFB1FB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BFBA5FD" w14:textId="77777777" w:rsidR="00D63F71" w:rsidRDefault="00D63F71">
          <w:pPr>
            <w:pStyle w:val="a9"/>
            <w:ind w:firstLine="33"/>
          </w:pPr>
        </w:p>
      </w:tc>
    </w:tr>
  </w:tbl>
  <w:p w14:paraId="1028EFF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1CF2"/>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0A52"/>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1492D"/>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0819"/>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976DB"/>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CF1A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1218</Words>
  <Characters>6947</Characters>
  <Application>Microsoft Office Word</Application>
  <DocSecurity>0</DocSecurity>
  <Lines>57</Lines>
  <Paragraphs>16</Paragraphs>
  <ScaleCrop>false</ScaleCrop>
  <Company>Huawei Technologies Co.,Ltd.</Company>
  <LinksUpToDate>false</LinksUpToDate>
  <CharactersWithSpaces>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2025-09-22T02:08:00Z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(3)equvEklm8NT1JtCk/CJsFZ4qgOi8rFp9xU6pamvRavxQ31mVKT1c34Qq9+pZ2v6HJPWsqfGy
K78MzaZbtsNU3KtvQMx7l8oidgQ9B6IY2BI9JE+LeAByzVk3iNXBxMGjn233E2cZgnYp1l5g
6M5wCzgJI5KQa062PM0DEdx+hedbVC9yNMtjXqXZ3CgmfDTgKnODfGpsnKBhH4wHGva5VEIH
leYcu5MHpoi0FAt38o</vt:lpwstr>
  </property>
  <property fmtid="{D5CDD505-2E9C-101B-9397-08002B2CF9AE}" pid="11" name="_2015_ms_pID_7253431">
    <vt:lpwstr>vH4zPleUSft+2/HvlheIW1k8b3DI4eNYFtDxMVuGV34M3p/Qy7R1xB
AJZnucbgie8XsT+exKnbiuZySTtt18iQW4HoGsw9IvQVplokYgZpF4CdpH2If11ZddMZ+1jM
Il753lgQ8HDugSdJqCtx6xEv9DQvgPq7mg4W2/SLl2CNjO4llyohJTx8w4IkaqI8iWOwDtC0
UshazdCgNsadyVGQXHFlqnBcD6uukUP+gLfH</vt:lpwstr>
  </property>
  <property fmtid="{D5CDD505-2E9C-101B-9397-08002B2CF9AE}" pid="12" name="_2015_ms_pID_7253432">
    <vt:lpwstr>A5rnzpI5F+2fvChxn2rx34j6BBbAOOk7cP/o
IrLee6BOI8mS4nNWg+5ouyGwJw4twz/fofwYGrw5bPVw0vePYiA=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