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ghc-time-manager 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