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pulseaudio-qt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2014-2015 Harald Sitter &lt;sitter@kde.org&gt;</w:t>
        <w:br/>
        <w:t>SPDX-FileCopyrightText: 2017 David Rosca &lt;nowrep@gmail.com&gt;</w:t>
        <w:br/>
        <w:t>SPDX-FileCopyrightText: 2018 David Rosca &lt;nowrep@gmail.com&gt;</w:t>
        <w:br/>
        <w:t>SPDX-FileCopyrightText: 2024 Harald Sitter &lt;sitter@kde.org&gt;</w:t>
        <w:br/>
        <w:t>Copyright (c) 1991, 1999 Free Software Foundation, Inc.</w:t>
        <w:br/>
        <w:t>SPDX-FileCopyrightText: 2021 Nicolas Fella &lt;nicolas.fella@gmx.de&gt;</w:t>
        <w:br/>
        <w:t>SPDX-FileCopyrightText: 2016 David Rosca &lt;nowrep@gmail.com&gt;</w:t>
        <w:br/>
        <w:t>SPDX-FileCopyrightText: 2018 Nicolas Fella &lt;nicolas.fella@gmx.de&gt;</w:t>
        <w:br/>
        <w:t>Copyright (c) 2007 Free Software Foundation, Inc. &lt;https:fsf.org/&gt;</w:t>
        <w:br/>
        <w:t>Copyright (c) &lt; year &gt; &lt; name of author &gt;</w:t>
        <w:br/>
      </w:r>
    </w:p>
    <w:p>
      <w:pPr>
        <w:spacing w:line="420" w:lineRule="exact"/>
        <w:rPr>
          <w:rFonts w:hint="eastAsia"/>
        </w:rPr>
      </w:pPr>
      <w:r>
        <w:rPr>
          <w:rFonts w:ascii="Arial" w:hAnsi="Arial"/>
          <w:b/>
          <w:sz w:val="24"/>
        </w:rPr>
        <w:t xml:space="preserve">License: </w:t>
      </w:r>
      <w:r>
        <w:rPr>
          <w:rFonts w:ascii="Arial" w:hAnsi="Arial"/>
          <w:sz w:val="21"/>
        </w:rPr>
        <w:t>CC0-1.0 AND LGPL-2.1-only AND LGPL-3.0-only</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