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mod_auth_openidc 2.4.15.3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2013-2017 Ping Identity Corporation All rights reserved.</w:t>
        <w:br/>
        <w:t>Copyright (C) 2017-2024 ZmartZone Holding BV</w:t>
        <w:br/>
        <w:t>Copyright (C) 2023-2024 ZmartZone Holding BV All rights reserved.</w:t>
        <w:br/>
        <w:t>Copyright (C) 2017-2024 ZmartZone Holding BV All rights reserved.</w:t>
        <w:br/>
        <w:t>Copyright (c) 2000 Bert Driehuis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(3)kwLnPbdYKhQtQQN6EkjftIleM7J8pnZ3h+tW3Kp3RxpU2Hop14IxGXYSkVyX8DQn5m8IhiJr
eOmWlJyplZW5d6zDPMjsnFDiVWFozf989Zrvb5JTiwIfZA/hEDfwxd1iMbRqLh4+CI0OKGMt
2wvHaEu0sCQ0kSbmAmGJte0no7iRHCDea3/1NPI42wEsWNTz29kLKz7UYMTp31/sFO6xOvQC
vSRnHViXFME4lfgTOf</vt:lpwstr>
  </property>
  <property fmtid="{D5CDD505-2E9C-101B-9397-08002B2CF9AE}" pid="11" name="_2015_ms_pID_7253431">
    <vt:lpwstr>KmrAeS6QIkDEjO+xhXcL1E0jPvoq/e1Tu9p2t9rpWGMD/drW/5WRf4
7fCeC2mkLn9g1wb1epur6mvXvdHFd5F4doC3v/2UxefwMX9v7RJvEk2634KHuKlqwpt/XjXW
w+flKjv6/uU4F7tokUv7qTGWaHoIIM9lSVhXkT3TflOt9Ddld2MdHqYHqoUyyf4iNiASa40U
jGgr+1+3WMbDba/7qBZqpigrjdKql0zomuGB</vt:lpwstr>
  </property>
  <property fmtid="{D5CDD505-2E9C-101B-9397-08002B2CF9AE}" pid="12" name="_2015_ms_pID_7253432">
    <vt:lpwstr>0QN62haZ/CpZ3KqG6PXY2qoK7imqv46lD7WU
4hKxZuLygJzeu7NqCqmB2LKLJA0hnSFLm9293T+NkCypfqC/5SM=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