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woodstox</w:t>
      </w:r>
      <w:r>
        <w:rPr>
          <w:rStyle w:val="a0"/>
          <w:rFonts w:ascii="微软雅黑" w:hAnsi="微软雅黑"/>
          <w:b w:val="0"/>
          <w:sz w:val="21"/>
        </w:rPr>
        <w:t>-core</w:t>
      </w:r>
      <w:r>
        <w:rPr>
          <w:rStyle w:val="a0"/>
          <w:rFonts w:ascii="微软雅黑" w:hAnsi="微软雅黑"/>
          <w:b w:val="0"/>
          <w:sz w:val="21"/>
        </w:rPr>
        <w:t xml:space="preserve"> 5.0.3</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Tatu</w:t>
      </w:r>
      <w:r>
        <w:rPr>
          <w:rStyle w:val="a0"/>
          <w:rFonts w:ascii="宋体" w:hAnsi="宋体"/>
          <w:sz w:val="22"/>
        </w:rPr>
        <w:t xml:space="preserve"> </w:t>
      </w:r>
      <w:r>
        <w:rPr>
          <w:rStyle w:val="a0"/>
          <w:rFonts w:ascii="宋体" w:hAnsi="宋体"/>
          <w:sz w:val="22"/>
        </w:rPr>
        <w:t>Saloranta</w:t>
      </w:r>
      <w:r>
        <w:rPr>
          <w:rStyle w:val="a0"/>
          <w:rFonts w:ascii="宋体" w:hAnsi="宋体"/>
          <w:sz w:val="22"/>
        </w:rPr>
        <w:t xml:space="preserve">, </w:t>
      </w:r>
      <w:r>
        <w:rPr>
          <w:rStyle w:val="a0"/>
          <w:rFonts w:ascii="宋体" w:hAnsi="宋体"/>
          <w:sz w:val="22"/>
        </w:rPr>
        <w:t>tatu.saloranta@iki.fi</w:t>
      </w:r>
      <w:r>
        <w:rPr>
          <w:rStyle w:val="a0"/>
          <w:rFonts w:ascii="宋体" w:hAnsi="宋体"/>
          <w:sz w:val="22"/>
        </w:rPr>
        <w:br/>
        <w:t xml:space="preserve">Copyright (c) 2004 </w:t>
      </w:r>
      <w:r>
        <w:rPr>
          <w:rStyle w:val="a0"/>
          <w:rFonts w:ascii="宋体" w:hAnsi="宋体"/>
          <w:sz w:val="22"/>
        </w:rPr>
        <w:t>Tatu</w:t>
      </w:r>
      <w:r>
        <w:rPr>
          <w:rStyle w:val="a0"/>
          <w:rFonts w:ascii="宋体" w:hAnsi="宋体"/>
          <w:sz w:val="22"/>
        </w:rPr>
        <w:t xml:space="preserve"> </w:t>
      </w:r>
      <w:r>
        <w:rPr>
          <w:rStyle w:val="a0"/>
          <w:rFonts w:ascii="宋体" w:hAnsi="宋体"/>
          <w:sz w:val="22"/>
        </w:rPr>
        <w:t>Saloranta</w:t>
      </w:r>
      <w:r>
        <w:rPr>
          <w:rStyle w:val="a0"/>
          <w:rFonts w:ascii="宋体" w:hAnsi="宋体"/>
          <w:sz w:val="22"/>
        </w:rPr>
        <w:t>, tatu.saloranta@iki.fi</w:t>
      </w:r>
      <w:r>
        <w:rPr>
          <w:rStyle w:val="a0"/>
          <w:rFonts w:ascii="宋体" w:hAnsi="宋体"/>
          <w:sz w:val="22"/>
        </w:rPr>
        <w:br/>
        <w:t xml:space="preserve">Copyright (c) 2005 </w:t>
      </w:r>
      <w:r>
        <w:rPr>
          <w:rStyle w:val="a0"/>
          <w:rFonts w:ascii="宋体" w:hAnsi="宋体"/>
          <w:sz w:val="22"/>
        </w:rPr>
        <w:t>Tatu</w:t>
      </w:r>
      <w:r>
        <w:rPr>
          <w:rStyle w:val="a0"/>
          <w:rFonts w:ascii="宋体" w:hAnsi="宋体"/>
          <w:sz w:val="22"/>
        </w:rPr>
        <w:t xml:space="preserve"> </w:t>
      </w:r>
      <w:r>
        <w:rPr>
          <w:rStyle w:val="a0"/>
          <w:rFonts w:ascii="宋体" w:hAnsi="宋体"/>
          <w:sz w:val="22"/>
        </w:rPr>
        <w:t>Saloranta</w:t>
      </w:r>
      <w:r>
        <w:rPr>
          <w:rStyle w:val="a0"/>
          <w:rFonts w:ascii="宋体" w:hAnsi="宋体"/>
          <w:sz w:val="22"/>
        </w:rPr>
        <w:t>, tatu.saloranta@iki.fi</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2006 </w:t>
      </w:r>
      <w:r>
        <w:rPr>
          <w:rStyle w:val="a0"/>
          <w:rFonts w:ascii="宋体" w:hAnsi="宋体"/>
          <w:sz w:val="22"/>
        </w:rPr>
        <w:t>acrolinx</w:t>
      </w:r>
      <w:r>
        <w:rPr>
          <w:rStyle w:val="a0"/>
          <w:rFonts w:ascii="宋体" w:hAnsi="宋体"/>
          <w:sz w:val="22"/>
        </w:rPr>
        <w:t xml:space="preserve"> </w:t>
      </w:r>
      <w:r>
        <w:rPr>
          <w:rStyle w:val="a0"/>
          <w:rFonts w:ascii="宋体" w:hAnsi="宋体"/>
          <w:sz w:val="22"/>
        </w:rPr>
        <w:t>GmbH All rights reserved.</w:t>
      </w:r>
      <w:r>
        <w:rPr>
          <w:rStyle w:val="a0"/>
          <w:rFonts w:ascii="宋体" w:hAnsi="宋体"/>
          <w:sz w:val="22"/>
        </w:rPr>
        <w:br/>
      </w:r>
      <w:r>
        <w:rPr>
          <w:rStyle w:val="a0"/>
          <w:rFonts w:ascii="宋体" w:hAnsi="宋体"/>
          <w:sz w:val="22"/>
        </w:rPr>
        <w:t>Copyright Richard Tobin, HCRC July 2003.</w:t>
      </w:r>
      <w:r>
        <w:rPr>
          <w:rStyle w:val="a0"/>
          <w:rFonts w:ascii="宋体" w:hAnsi="宋体"/>
          <w:sz w:val="22"/>
        </w:rPr>
        <w:br/>
      </w:r>
    </w:p>
    <w:p>
      <w:pPr/>
      <w:r>
        <w:rPr>
          <w:rStyle w:val="a0"/>
          <w:b/>
        </w:rPr>
        <w:t xml:space="preserve">License: </w:t>
      </w:r>
      <w:r>
        <w:rPr>
          <w:rStyle w:val="a0"/>
          <w:sz w:val="21"/>
        </w:rPr>
        <w:t xml:space="preserve">ASL 2.0 or LGPLv2+ </w:t>
      </w:r>
      <w:r>
        <w:rPr>
          <w:rStyle w:val="a0"/>
          <w:sz w:val="21"/>
        </w:rPr>
        <w:t>or BSD</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w:t>
      </w:r>
      <w:r>
        <w:rPr>
          <w:rStyle w:val="a0"/>
          <w:rFonts w:ascii="Times New Roman" w:hAnsi="Times New Roman"/>
          <w:sz w:val="21"/>
        </w:rPr>
        <w:t>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w:t>
      </w:r>
      <w:r>
        <w:rPr>
          <w:rStyle w:val="a0"/>
          <w:rFonts w:ascii="Times New Roman" w:hAnsi="Times New Roman"/>
          <w:sz w:val="21"/>
        </w:rPr>
        <w:t>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w:t>
      </w:r>
      <w:r>
        <w:rPr>
          <w:rStyle w:val="a0"/>
          <w:rFonts w:ascii="Times New Roman" w:hAnsi="Times New Roman"/>
          <w:sz w:val="21"/>
        </w:rPr>
        <w:t>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w:t>
      </w:r>
      <w:r>
        <w:rPr>
          <w:rStyle w:val="a0"/>
          <w:rFonts w:ascii="Times New Roman" w:hAnsi="Times New Roman"/>
          <w:sz w:val="21"/>
        </w:rPr>
        <w:t>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w:t>
      </w:r>
      <w:r>
        <w:rPr>
          <w:rStyle w:val="a0"/>
          <w:rFonts w:ascii="Times New Roman" w:hAnsi="Times New Roman"/>
          <w:sz w:val="21"/>
        </w:rPr>
        <w:t xml:space="preserve">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w:t>
      </w:r>
      <w:r>
        <w:rPr>
          <w:rStyle w:val="a0"/>
          <w:rFonts w:ascii="Times New Roman" w:hAnsi="Times New Roman"/>
          <w:sz w:val="21"/>
        </w:rPr>
        <w:t>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w:t>
      </w:r>
      <w:r>
        <w:rPr>
          <w:rStyle w:val="a0"/>
          <w:rFonts w:ascii="Times New Roman" w:hAnsi="Times New Roman"/>
          <w:sz w:val="21"/>
        </w:rPr>
        <w:t>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w:t>
      </w:r>
      <w:r>
        <w:rPr>
          <w:rStyle w:val="a0"/>
          <w:rFonts w:ascii="Times New Roman" w:hAnsi="Times New Roman"/>
          <w:sz w:val="21"/>
        </w:rPr>
        <w: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w:t>
      </w:r>
      <w:r>
        <w:rPr>
          <w:rStyle w:val="a0"/>
          <w:rFonts w:ascii="Times New Roman" w:hAnsi="Times New Roman"/>
          <w:sz w:val="21"/>
        </w:rPr>
        <w:t>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w:t>
      </w:r>
      <w:r>
        <w:rPr>
          <w:rStyle w:val="a0"/>
          <w:rFonts w:ascii="Times New Roman" w:hAnsi="Times New Roman"/>
          <w:sz w:val="21"/>
        </w:rPr>
        <w:t>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w:t>
      </w:r>
      <w:r>
        <w:rPr>
          <w:rStyle w:val="a0"/>
          <w:rFonts w:ascii="Times New Roman" w:hAnsi="Times New Roman"/>
          <w:sz w:val="21"/>
        </w:rPr>
        <w:t>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w:t>
      </w:r>
      <w:r>
        <w:rPr>
          <w:rStyle w:val="a0"/>
          <w:rFonts w:ascii="Times New Roman" w:hAnsi="Times New Roman"/>
          <w:sz w:val="21"/>
        </w:rPr>
        <w:t xml:space="preserve">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w:t>
      </w:r>
      <w:r>
        <w:rPr>
          <w:rStyle w:val="a0"/>
          <w:rFonts w:ascii="Times New Roman" w:hAnsi="Times New Roman"/>
          <w:sz w:val="21"/>
        </w:rPr>
        <w:t xml:space="preserve">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w:t>
      </w:r>
      <w:r>
        <w:rPr>
          <w:rStyle w:val="a0"/>
          <w:rFonts w:ascii="Times New Roman" w:hAnsi="Times New Roman"/>
          <w:sz w:val="21"/>
        </w:rPr>
        <w:t>,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w:t>
      </w:r>
      <w:r>
        <w:rPr>
          <w:rStyle w:val="a0"/>
          <w:rFonts w:ascii="Times New Roman" w:hAnsi="Times New Roman"/>
          <w:sz w:val="21"/>
        </w:rPr>
        <w:t xml:space="preserve">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w:t>
      </w:r>
      <w:r>
        <w:rPr>
          <w:rStyle w:val="a0"/>
          <w:rFonts w:ascii="Times New Roman" w:hAnsi="Times New Roman"/>
          <w:sz w:val="21"/>
        </w:rPr>
        <w:t>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w:t>
      </w:r>
      <w:r>
        <w:rPr>
          <w:rStyle w:val="a0"/>
          <w:rFonts w:ascii="Times New Roman" w:hAnsi="Times New Roman"/>
          <w:sz w:val="21"/>
        </w:rPr>
        <w:t>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w:t>
      </w:r>
      <w:r>
        <w:rPr>
          <w:rStyle w:val="a0"/>
          <w:rFonts w:ascii="Times New Roman" w:hAnsi="Times New Roman"/>
          <w:sz w:val="21"/>
        </w:rPr>
        <w:t xml:space="preserve">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w:t>
      </w:r>
      <w:r>
        <w:rPr>
          <w:rStyle w:val="a0"/>
          <w:rFonts w:ascii="Times New Roman" w:hAnsi="Times New Roman"/>
          <w:sz w:val="21"/>
        </w:rPr>
        <w:t>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w:t>
      </w:r>
      <w:r>
        <w:rPr>
          <w:rStyle w:val="a0"/>
          <w:rFonts w:ascii="Times New Roman" w:hAnsi="Times New Roman"/>
          <w:sz w:val="21"/>
        </w:rPr>
        <w:t>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w:t>
      </w:r>
      <w:r>
        <w:rPr>
          <w:rStyle w:val="a0"/>
          <w:rFonts w:ascii="Times New Roman" w:hAnsi="Times New Roman"/>
          <w:sz w:val="21"/>
        </w:rPr>
        <w:t>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w:t>
      </w:r>
      <w:r>
        <w:rPr>
          <w:rStyle w:val="a0"/>
          <w:rFonts w:ascii="Times New Roman" w:hAnsi="Times New Roman"/>
          <w:sz w:val="21"/>
        </w:rPr>
        <w:t>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w:t>
      </w:r>
      <w:r>
        <w:rPr>
          <w:rStyle w:val="a0"/>
          <w:rFonts w:ascii="Times New Roman" w:hAnsi="Times New Roman"/>
          <w:sz w:val="21"/>
        </w:rPr>
        <w:t xml:space="preser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w:t>
      </w:r>
      <w:r>
        <w:rPr>
          <w:rStyle w:val="a0"/>
          <w:rFonts w:ascii="Times New Roman" w:hAnsi="Times New Roman"/>
          <w:sz w:val="21"/>
        </w:rPr>
        <w:t>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w:t>
      </w:r>
      <w:r>
        <w:rPr>
          <w:rStyle w:val="a0"/>
          <w:rFonts w:ascii="Times New Roman" w:hAnsi="Times New Roman"/>
          <w:sz w:val="21"/>
        </w:rPr>
        <w:t>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w:t>
      </w:r>
      <w:r>
        <w:rPr>
          <w:rStyle w:val="a0"/>
          <w:rFonts w:ascii="Times New Roman" w:hAnsi="Times New Roman"/>
          <w:sz w:val="21"/>
        </w:rPr>
        <w:t xml:space="preserve">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w:t>
      </w:r>
      <w:r>
        <w:rPr>
          <w:rStyle w:val="a0"/>
          <w:rFonts w:ascii="Times New Roman" w:hAnsi="Times New Roman"/>
          <w:sz w:val="21"/>
        </w:rPr>
        <w:t>.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w:t>
      </w:r>
      <w:r>
        <w:rPr>
          <w:rStyle w:val="a0"/>
          <w:rFonts w:ascii="Times New Roman" w:hAnsi="Times New Roman"/>
          <w:sz w:val="21"/>
        </w:rPr>
        <w: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w:t>
      </w:r>
      <w:r>
        <w:rPr>
          <w:rStyle w:val="a0"/>
          <w:rFonts w:ascii="Times New Roman" w:hAnsi="Times New Roman"/>
          <w:sz w:val="21"/>
        </w:rPr>
        <w:t xml:space="preserve">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w:t>
      </w:r>
      <w:r>
        <w:rPr>
          <w:rStyle w:val="a0"/>
          <w:rFonts w:ascii="Times New Roman" w:hAnsi="Times New Roman"/>
          <w:sz w:val="21"/>
        </w:rPr>
        <w:t>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w:t>
      </w:r>
      <w:r>
        <w:rPr>
          <w:rStyle w:val="a0"/>
          <w:rFonts w:ascii="Times New Roman" w:hAnsi="Times New Roman"/>
          <w:sz w:val="21"/>
        </w:rPr>
        <w:t>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w:t>
      </w:r>
      <w:r>
        <w:rPr>
          <w:rStyle w:val="a0"/>
          <w:rFonts w:ascii="Times New Roman" w:hAnsi="Times New Roman"/>
          <w:sz w:val="21"/>
        </w:rPr>
        <w:t>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t>
      </w:r>
      <w:r>
        <w:rPr>
          <w:rStyle w:val="a0"/>
          <w:rFonts w:ascii="Times New Roman" w:hAnsi="Times New Roman"/>
          <w:sz w:val="21"/>
        </w:rPr>
        <w:t>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w:t>
      </w:r>
      <w:r>
        <w:rPr>
          <w:rStyle w:val="a0"/>
          <w:rFonts w:ascii="Times New Roman" w:hAnsi="Times New Roman"/>
          <w:sz w:val="21"/>
        </w:rPr>
        <w:t>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w:t>
      </w:r>
      <w:r>
        <w:rPr>
          <w:rStyle w:val="a0"/>
          <w:rFonts w:ascii="Times New Roman" w:hAnsi="Times New Roman"/>
          <w:sz w:val="21"/>
        </w:rPr>
        <w:t>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w:t>
      </w:r>
      <w:r>
        <w:rPr>
          <w:rStyle w:val="a0"/>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w:t>
      </w:r>
      <w:r>
        <w:rPr>
          <w:rStyle w:val="a0"/>
          <w:rFonts w:ascii="Times New Roman" w:hAnsi="Times New Roman"/>
          <w:sz w:val="21"/>
        </w:rPr>
        <w: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w:t>
      </w:r>
      <w:r>
        <w:rPr>
          <w:rStyle w:val="a0"/>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Style w:val="a0"/>
          <w:rFonts w:ascii="Times New Roman" w:hAnsi="Times New Roman"/>
          <w:sz w:val="21"/>
        </w:rPr>
        <w:t>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w:t>
      </w:r>
      <w:r>
        <w:rPr>
          <w:rStyle w:val="a0"/>
          <w:rFonts w:ascii="Times New Roman" w:hAnsi="Times New Roman"/>
          <w:sz w:val="21"/>
        </w:rPr>
        <w:t>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Style w:val="a0"/>
          <w:rFonts w:ascii="Times New Roman" w:hAnsi="Times New Roman"/>
          <w:sz w:val="21"/>
        </w:rPr>
        <w:t>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w:t>
      </w:r>
      <w:r>
        <w:rPr>
          <w:rStyle w:val="a0"/>
          <w:rFonts w:ascii="Times New Roman" w:hAnsi="Times New Roman"/>
          <w:sz w:val="21"/>
        </w:rPr>
        <w:t xml:space="preserve"> avoid the danger that companies distributing free software will individually obtain patent licenses, thus in effect transforming the program into proprietary software. To prevent this, we have made it clear that any patent must be licensed for everyone's </w:t>
      </w:r>
      <w:r>
        <w:rPr>
          <w:rStyle w:val="a0"/>
          <w:rFonts w:ascii="Times New Roman" w:hAnsi="Times New Roman"/>
          <w:sz w:val="21"/>
        </w:rPr>
        <w:t>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w:t>
      </w:r>
      <w:r>
        <w:rPr>
          <w:rStyle w:val="a0"/>
          <w:rFonts w:ascii="Times New Roman" w:hAnsi="Times New Roman"/>
          <w:sz w:val="21"/>
        </w:rPr>
        <w: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w:t>
      </w:r>
      <w:r>
        <w:rPr>
          <w:rStyle w:val="a0"/>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Style w:val="a0"/>
          <w:rFonts w:ascii="Times New Roman" w:hAnsi="Times New Roman"/>
          <w:sz w:val="21"/>
        </w:rPr>
        <w:t xml:space="preserve">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w:t>
      </w:r>
      <w:r>
        <w:rPr>
          <w:rStyle w:val="a0"/>
          <w:rFonts w:ascii="Times New Roman" w:hAnsi="Times New Roman"/>
          <w:sz w:val="21"/>
        </w:rPr>
        <w:t>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w:t>
      </w:r>
      <w:r>
        <w:rPr>
          <w:rStyle w:val="a0"/>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Style w:val="a0"/>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Style w:val="a0"/>
          <w:rFonts w:ascii="Times New Roman" w:hAnsi="Times New Roman"/>
          <w:sz w:val="21"/>
        </w:rPr>
        <w:t xml:space="preserve">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Style w:val="a0"/>
          <w:rFonts w:ascii="Times New Roman" w:hAnsi="Times New Roman"/>
          <w:sz w:val="21"/>
        </w:rPr>
        <w:t>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Style w:val="a0"/>
          <w:rFonts w:ascii="Times New Roman" w:hAnsi="Times New Roman"/>
          <w:sz w:val="21"/>
        </w:rPr>
        <w:t>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w:t>
      </w:r>
      <w:r>
        <w:rPr>
          <w:rStyle w:val="a0"/>
          <w:rFonts w:ascii="Times New Roman" w:hAnsi="Times New Roman"/>
          <w:sz w:val="21"/>
        </w:rPr>
        <w:t>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w:t>
      </w:r>
      <w:r>
        <w:rPr>
          <w:rStyle w:val="a0"/>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w:t>
      </w:r>
      <w:r>
        <w:rPr>
          <w:rStyle w:val="a0"/>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Style w:val="a0"/>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Style w:val="a0"/>
          <w:rFonts w:ascii="Times New Roman" w:hAnsi="Times New Roman"/>
          <w:sz w:val="21"/>
        </w:rPr>
        <w:t xml:space="preserve">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w:t>
      </w:r>
      <w:r>
        <w:rPr>
          <w:rStyle w:val="a0"/>
          <w:rFonts w:ascii="Times New Roman" w:hAnsi="Times New Roman"/>
          <w:sz w:val="21"/>
        </w:rPr>
        <w:t>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w:t>
      </w:r>
      <w:r>
        <w:rPr>
          <w:rStyle w:val="a0"/>
          <w:rFonts w:ascii="Times New Roman" w:hAnsi="Times New Roman"/>
          <w:sz w:val="21"/>
        </w:rPr>
        <w:t>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Style w:val="a0"/>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w:t>
      </w:r>
      <w:r>
        <w:rPr>
          <w:rStyle w:val="a0"/>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Style w:val="a0"/>
          <w:rFonts w:ascii="Times New Roman" w:hAnsi="Times New Roman"/>
          <w:sz w:val="21"/>
        </w:rPr>
        <w:t>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Style w:val="a0"/>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Style w:val="a0"/>
          <w:rFonts w:ascii="Times New Roman" w:hAnsi="Times New Roman"/>
          <w:sz w:val="21"/>
        </w:rPr>
        <w:t xml:space="preserv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w:t>
      </w:r>
      <w:r>
        <w:rPr>
          <w:rStyle w:val="a0"/>
          <w:rFonts w:ascii="Times New Roman" w:hAnsi="Times New Roman"/>
          <w:sz w:val="21"/>
        </w:rPr>
        <w:t>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w:t>
      </w:r>
      <w:r>
        <w:rPr>
          <w:rStyle w:val="a0"/>
          <w:rFonts w:ascii="Times New Roman" w:hAnsi="Times New Roman"/>
          <w:sz w:val="21"/>
        </w:rPr>
        <w:t>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w:t>
      </w:r>
      <w:r>
        <w:rPr>
          <w:rStyle w:val="a0"/>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 xml:space="preserve">the ordinary GNU General Public License </w:t>
      </w:r>
      <w:r>
        <w:rPr>
          <w:rStyle w:val="a0"/>
          <w:rFonts w:ascii="Times New Roman" w:hAnsi="Times New Roman"/>
          <w:sz w:val="21"/>
        </w:rPr>
        <w:t>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w:t>
      </w:r>
      <w:r>
        <w:rPr>
          <w:rStyle w:val="a0"/>
          <w:rFonts w:ascii="Times New Roman" w:hAnsi="Times New Roman"/>
          <w:sz w:val="21"/>
        </w:rPr>
        <w:t>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w:t>
      </w:r>
      <w:r>
        <w:rPr>
          <w:rStyle w:val="a0"/>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Style w:val="a0"/>
          <w:rFonts w:ascii="Times New Roman" w:hAnsi="Times New Roman"/>
          <w:sz w:val="21"/>
        </w:rPr>
        <w:t>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w:t>
      </w:r>
      <w:r>
        <w:rPr>
          <w:rStyle w:val="a0"/>
          <w:rFonts w:ascii="Times New Roman" w:hAnsi="Times New Roman"/>
          <w:sz w:val="21"/>
        </w:rPr>
        <w:t>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w:t>
      </w:r>
      <w:r>
        <w:rPr>
          <w:rStyle w:val="a0"/>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w:t>
      </w:r>
      <w:r>
        <w:rPr>
          <w:rStyle w:val="a0"/>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Style w:val="a0"/>
          <w:rFonts w:ascii="Times New Roman" w:hAnsi="Times New Roman"/>
          <w:sz w:val="21"/>
        </w:rPr>
        <w:t>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w:t>
      </w:r>
      <w:r>
        <w:rPr>
          <w:rStyle w:val="a0"/>
          <w:rFonts w:ascii="Times New Roman" w:hAnsi="Times New Roman"/>
          <w:sz w:val="21"/>
        </w:rPr>
        <w:t>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w:t>
      </w:r>
      <w:r>
        <w:rPr>
          <w:rStyle w:val="a0"/>
          <w:rFonts w:ascii="Times New Roman" w:hAnsi="Times New Roman"/>
          <w:sz w:val="21"/>
        </w:rPr>
        <w:t>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Style w:val="a0"/>
          <w:rFonts w:ascii="Times New Roman" w:hAnsi="Times New Roman"/>
          <w:sz w:val="21"/>
        </w:rPr>
        <w:t>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w:t>
      </w:r>
      <w:r>
        <w:rPr>
          <w:rStyle w:val="a0"/>
          <w:rFonts w:ascii="Times New Roman" w:hAnsi="Times New Roman"/>
          <w:sz w:val="21"/>
        </w:rPr>
        <w:t xml:space="preserv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w:t>
      </w:r>
      <w:r>
        <w:rPr>
          <w:rStyle w:val="a0"/>
          <w:rFonts w:ascii="Times New Roman" w:hAnsi="Times New Roman"/>
          <w:sz w:val="21"/>
        </w:rPr>
        <w:t xml:space="preserve">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Style w:val="a0"/>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Style w:val="a0"/>
          <w:rFonts w:ascii="Times New Roman" w:hAnsi="Times New Roman"/>
          <w:sz w:val="21"/>
        </w:rPr>
        <w:t>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w:t>
      </w:r>
      <w:r>
        <w:rPr>
          <w:rStyle w:val="a0"/>
          <w:rFonts w:ascii="Times New Roman" w:hAnsi="Times New Roman"/>
          <w:sz w:val="21"/>
        </w:rPr>
        <w:t>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w:t>
      </w:r>
      <w:r>
        <w:rPr>
          <w:rStyle w:val="a0"/>
          <w:rFonts w:ascii="Times New Roman" w:hAnsi="Times New Roman"/>
          <w:sz w:val="21"/>
        </w:rPr>
        <w:t xml:space="preserve">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w:t>
      </w:r>
      <w:r>
        <w:rPr>
          <w:rStyle w:val="a0"/>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Style w:val="a0"/>
          <w:rFonts w:ascii="Times New Roman" w:hAnsi="Times New Roman"/>
          <w:sz w:val="21"/>
        </w:rPr>
        <w:t>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w:t>
      </w:r>
      <w:r>
        <w:rPr>
          <w:rStyle w:val="a0"/>
          <w:rFonts w:ascii="Times New Roman" w:hAnsi="Times New Roman"/>
          <w:sz w:val="21"/>
        </w:rPr>
        <w:t xml:space="preserve">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w:t>
      </w:r>
      <w:r>
        <w:rPr>
          <w:rStyle w:val="a0"/>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Style w:val="a0"/>
          <w:rFonts w:ascii="Times New Roman" w:hAnsi="Times New Roman"/>
          <w:sz w:val="21"/>
        </w:rPr>
        <w:t>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w:t>
      </w:r>
      <w:r>
        <w:rPr>
          <w:rStyle w:val="a0"/>
          <w:rFonts w:ascii="Times New Roman" w:hAnsi="Times New Roman"/>
          <w:sz w:val="21"/>
        </w:rPr>
        <w:t>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w:t>
      </w:r>
      <w:r>
        <w:rPr>
          <w:rStyle w:val="a0"/>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w:t>
      </w:r>
      <w:r>
        <w:rPr>
          <w:rStyle w:val="a0"/>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Style w:val="a0"/>
          <w:rFonts w:ascii="Times New Roman" w:hAnsi="Times New Roman"/>
          <w:sz w:val="21"/>
        </w:rPr>
        <w:t xml:space="preserve">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w:t>
      </w:r>
      <w:r>
        <w:rPr>
          <w:rStyle w:val="a0"/>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Style w:val="a0"/>
          <w:rFonts w:ascii="Times New Roman" w:hAnsi="Times New Roman"/>
          <w:sz w:val="21"/>
        </w:rPr>
        <w:t xml:space="preserve">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Style w:val="a0"/>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Style w:val="a0"/>
          <w:rFonts w:ascii="Times New Roman" w:hAnsi="Times New Roman"/>
          <w:sz w:val="21"/>
        </w:rPr>
        <w:t>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Style w:val="a0"/>
          <w:rFonts w:ascii="Times New Roman" w:hAnsi="Times New Roman"/>
          <w:sz w:val="21"/>
        </w:rPr>
        <w:t>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Style w:val="a0"/>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Style w:val="a0"/>
          <w:rFonts w:ascii="Times New Roman" w:hAnsi="Times New Roman"/>
          <w:sz w:val="21"/>
        </w:rPr>
        <w:t>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Style w:val="a0"/>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w:t>
      </w:r>
      <w:r>
        <w:rPr>
          <w:rStyle w:val="a0"/>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w:t>
      </w:r>
      <w:r>
        <w:rPr>
          <w:rStyle w:val="a0"/>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Style w:val="a0"/>
          <w:rFonts w:ascii="Times New Roman" w:hAnsi="Times New Roman"/>
          <w:sz w:val="21"/>
        </w:rPr>
        <w:t>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w:t>
      </w:r>
      <w:r>
        <w:rPr>
          <w:rStyle w:val="a0"/>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Style w:val="a0"/>
          <w:rFonts w:ascii="Times New Roman" w:hAnsi="Times New Roman"/>
          <w:sz w:val="21"/>
        </w:rPr>
        <w:t xml:space="preserve">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w:t>
      </w:r>
      <w:r>
        <w:rPr>
          <w:rStyle w:val="a0"/>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Style w:val="a0"/>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w:t>
      </w:r>
      <w:r>
        <w:rPr>
          <w:rStyle w:val="a0"/>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Style w:val="a0"/>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w:t>
      </w:r>
      <w:r>
        <w:rPr>
          <w:rStyle w:val="a0"/>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w:t>
      </w:r>
      <w:r>
        <w:rPr>
          <w:rStyle w:val="a0"/>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w:t>
      </w:r>
      <w:r>
        <w:rPr>
          <w:rStyle w:val="a0"/>
          <w:rFonts w:ascii="Times New Roman" w:hAnsi="Times New Roman"/>
          <w:sz w:val="21"/>
        </w:rPr>
        <w: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w:t>
      </w:r>
      <w:r>
        <w:rPr>
          <w:rStyle w:val="a0"/>
          <w:rFonts w:ascii="Times New Roman" w:hAnsi="Times New Roman"/>
          <w:sz w:val="21"/>
        </w:rPr>
        <w:t>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w:t>
      </w:r>
      <w:r>
        <w:rPr>
          <w:rStyle w:val="a0"/>
          <w:rFonts w:ascii="Times New Roman" w:hAnsi="Times New Roman"/>
          <w:sz w:val="21"/>
        </w:rPr>
        <w:t>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w:t>
      </w:r>
      <w:r>
        <w:rPr>
          <w:rStyle w:val="a0"/>
          <w:rFonts w:ascii="Times New Roman" w:hAnsi="Times New Roman"/>
          <w:sz w:val="21"/>
        </w:rPr>
        <w:t xml:space="preserv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w:t>
      </w:r>
      <w:r>
        <w:rPr>
          <w:rStyle w:val="a0"/>
          <w:rFonts w:ascii="Times New Roman" w:hAnsi="Times New Roman"/>
          <w:sz w:val="21"/>
        </w:rPr>
        <w:t>LAIMS ALL WARRANTIES WITH REGARD TO THIS SOFTWARE INCLUDING ALL IMPLIED WARRANTIES OF MERCHANTABILITY AND FITNESS. IN NO EVENT SHALL THE AUTHOR BE LIABLE FOR ANY SPECIAL, DIRECT, INDIRECT, OR CONSEQUENTIAL DAMAGES OR ANY DAMAGES WHATSOEVER RESULTING FROM L</w:t>
      </w:r>
      <w:r>
        <w:rPr>
          <w:rStyle w:val="a0"/>
          <w:rFonts w:ascii="Times New Roman" w:hAnsi="Times New Roman"/>
          <w:sz w:val="21"/>
        </w:rPr>
        <w:t>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