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4E54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6BFFC0" w14:textId="77777777" w:rsidR="00D63F71" w:rsidRDefault="00D63F71">
      <w:pPr>
        <w:spacing w:line="420" w:lineRule="exact"/>
        <w:jc w:val="center"/>
        <w:rPr>
          <w:rFonts w:ascii="Arial" w:hAnsi="Arial" w:cs="Arial"/>
          <w:b/>
          <w:snapToGrid/>
          <w:sz w:val="32"/>
          <w:szCs w:val="32"/>
        </w:rPr>
      </w:pPr>
    </w:p>
    <w:p w14:paraId="4E3F3C7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FEB721" w14:textId="77777777" w:rsidR="00B93B3B" w:rsidRPr="00B93B3B" w:rsidRDefault="00B93B3B" w:rsidP="00B93B3B">
      <w:pPr>
        <w:spacing w:line="420" w:lineRule="exact"/>
        <w:jc w:val="both"/>
        <w:rPr>
          <w:rFonts w:ascii="Arial" w:hAnsi="Arial" w:cs="Arial"/>
          <w:snapToGrid/>
        </w:rPr>
      </w:pPr>
    </w:p>
    <w:p w14:paraId="48C465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72D00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A25097" w14:textId="77777777" w:rsidR="00D63F71" w:rsidRDefault="00D63F71">
      <w:pPr>
        <w:spacing w:line="420" w:lineRule="exact"/>
        <w:jc w:val="both"/>
        <w:rPr>
          <w:rFonts w:ascii="Arial" w:hAnsi="Arial" w:cs="Arial"/>
          <w:i/>
          <w:snapToGrid/>
          <w:color w:val="0099FF"/>
          <w:sz w:val="18"/>
          <w:szCs w:val="18"/>
        </w:rPr>
      </w:pPr>
    </w:p>
    <w:p w14:paraId="19FA7A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34FC88" w14:textId="77777777" w:rsidR="00D63F71" w:rsidRDefault="00D63F71">
      <w:pPr>
        <w:pStyle w:val="aa"/>
        <w:spacing w:before="0" w:after="0" w:line="240" w:lineRule="auto"/>
        <w:jc w:val="left"/>
        <w:rPr>
          <w:rFonts w:ascii="Arial" w:hAnsi="Arial" w:cs="Arial"/>
          <w:bCs w:val="0"/>
          <w:sz w:val="21"/>
          <w:szCs w:val="21"/>
        </w:rPr>
      </w:pPr>
    </w:p>
    <w:p w14:paraId="40C8B078" w14:textId="672CD7A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C54F9" w:rsidRPr="00BC54F9">
        <w:rPr>
          <w:rFonts w:ascii="微软雅黑" w:hAnsi="微软雅黑"/>
          <w:b w:val="0"/>
          <w:sz w:val="21"/>
        </w:rPr>
        <w:t>qt6-qthttpserver</w:t>
      </w:r>
      <w:r>
        <w:rPr>
          <w:rFonts w:ascii="微软雅黑" w:hAnsi="微软雅黑"/>
          <w:b w:val="0"/>
          <w:sz w:val="21"/>
        </w:rPr>
        <w:t xml:space="preserve"> 6.5.2</w:t>
      </w:r>
    </w:p>
    <w:p w14:paraId="6E26B4DF" w14:textId="77777777" w:rsidR="00D63F71" w:rsidRDefault="005D0DE9">
      <w:pPr>
        <w:rPr>
          <w:rFonts w:ascii="Arial" w:hAnsi="Arial" w:cs="Arial"/>
          <w:b/>
        </w:rPr>
      </w:pPr>
      <w:r>
        <w:rPr>
          <w:rFonts w:ascii="Arial" w:hAnsi="Arial" w:cs="Arial"/>
          <w:b/>
        </w:rPr>
        <w:t xml:space="preserve">Copyright notice: </w:t>
      </w:r>
    </w:p>
    <w:p w14:paraId="5DF5C193" w14:textId="77777777" w:rsidR="00D63F71" w:rsidRDefault="005D0DE9">
      <w:pPr>
        <w:pStyle w:val="Default"/>
        <w:rPr>
          <w:rFonts w:ascii="宋体" w:hAnsi="宋体" w:cs="宋体"/>
          <w:sz w:val="22"/>
          <w:szCs w:val="22"/>
        </w:rPr>
      </w:pPr>
      <w:r>
        <w:rPr>
          <w:rFonts w:ascii="宋体" w:hAnsi="宋体"/>
          <w:sz w:val="22"/>
        </w:rPr>
        <w:t>Copyright (C) 2019 Tasuku Suzuki &lt;tasuku.suzuki@qbc.io&gt;</w:t>
      </w:r>
      <w:r>
        <w:rPr>
          <w:rFonts w:ascii="宋体" w:hAnsi="宋体"/>
          <w:sz w:val="22"/>
        </w:rPr>
        <w:br/>
        <w:t>Copyright (C) 2019 The Qt Company Ltd.</w:t>
      </w:r>
      <w:r>
        <w:rPr>
          <w:rFonts w:ascii="宋体" w:hAnsi="宋体"/>
          <w:sz w:val="22"/>
        </w:rPr>
        <w:br/>
        <w:t>Copyright (C) 2022 The Qt Company Ltd.</w:t>
      </w:r>
      <w:r>
        <w:rPr>
          <w:rFonts w:ascii="宋体" w:hAnsi="宋体"/>
          <w:sz w:val="22"/>
        </w:rPr>
        <w:br/>
        <w:t>Copyright (C) 2020 Mikhail Svetkin &lt;mikhail.svetkin@gmail.com&gt;</w:t>
      </w:r>
      <w:r>
        <w:rPr>
          <w:rFonts w:ascii="宋体" w:hAnsi="宋体"/>
          <w:sz w:val="22"/>
        </w:rPr>
        <w:br/>
        <w:t>Copyright (C) 2018 The Qt Company Ltd.</w:t>
      </w:r>
      <w:r>
        <w:rPr>
          <w:rFonts w:ascii="宋体" w:hAnsi="宋体"/>
          <w:sz w:val="22"/>
        </w:rPr>
        <w:br/>
        <w:t>Copyright (C) 2000, 2001, 2002, 2007, 2008 Free Software Foundation, Inc.</w:t>
      </w:r>
      <w:r>
        <w:rPr>
          <w:rFonts w:ascii="宋体" w:hAnsi="宋体"/>
          <w:sz w:val="22"/>
        </w:rPr>
        <w:br/>
        <w:t>Copyright (C) 2019 Mikhail Svetkin &lt;mikhail.svetkin@gmail.com&gt;</w:t>
      </w:r>
      <w:r>
        <w:rPr>
          <w:rFonts w:ascii="宋体" w:hAnsi="宋体"/>
          <w:sz w:val="22"/>
        </w:rPr>
        <w:br/>
        <w:t>Copyright (C) 2007 Free Software Foundation, Inc. &lt;http:fsf.org/&gt;</w:t>
      </w:r>
      <w:r>
        <w:rPr>
          <w:rFonts w:ascii="宋体" w:hAnsi="宋体"/>
          <w:sz w:val="22"/>
        </w:rPr>
        <w:br/>
        <w:t>Copyright (c)  YEAR  YOUR NAME.</w:t>
      </w:r>
      <w:r>
        <w:rPr>
          <w:rFonts w:ascii="宋体" w:hAnsi="宋体"/>
          <w:sz w:val="22"/>
        </w:rPr>
        <w:br/>
      </w:r>
    </w:p>
    <w:p w14:paraId="38101A44" w14:textId="77777777" w:rsidR="00D63F71" w:rsidRDefault="005D0DE9">
      <w:pPr>
        <w:pStyle w:val="Default"/>
        <w:rPr>
          <w:rFonts w:ascii="宋体" w:hAnsi="宋体" w:cs="宋体"/>
          <w:sz w:val="22"/>
          <w:szCs w:val="22"/>
        </w:rPr>
      </w:pPr>
      <w:r>
        <w:rPr>
          <w:b/>
        </w:rPr>
        <w:t xml:space="preserve">License: </w:t>
      </w:r>
      <w:r>
        <w:rPr>
          <w:sz w:val="21"/>
        </w:rPr>
        <w:t>GPL-3.0-only</w:t>
      </w:r>
    </w:p>
    <w:p w14:paraId="5CCC71D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rPr>
          <w:rFonts w:ascii="Times New Roman" w:hAnsi="Times New Roman"/>
          <w:sz w:val="21"/>
        </w:rPr>
        <w:lastRenderedPageBreak/>
        <w:t>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w:t>
      </w:r>
      <w:r>
        <w:rPr>
          <w:rFonts w:ascii="Times New Roman" w:hAnsi="Times New Roman"/>
          <w:sz w:val="21"/>
        </w:rPr>
        <w:lastRenderedPageBreak/>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 xml:space="preserve">Additional terms, permissive or non-permissive, may be stated in the form of a separately written license,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r>
      <w:r>
        <w:rPr>
          <w:rFonts w:ascii="Times New Roman" w:hAnsi="Times New Roman"/>
          <w:sz w:val="21"/>
        </w:rPr>
        <w:lastRenderedPageBreak/>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lastRenderedPageBreak/>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&lt;year&gt; &lt;name of author&gt;</w:t>
      </w:r>
      <w:r>
        <w:rPr>
          <w:rFonts w:ascii="Times New Roman" w:hAnsi="Times New Roman"/>
          <w:sz w:val="21"/>
        </w:rPr>
        <w:br/>
        <w:t>This program is free software: you can redistribute it and/or modify it under the terms of the GNU General Public License as published by the Free Software Foundation, version 3.</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p>
    <w:p w14:paraId="2A37A4A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3B4CEA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A68755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4699B6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0CB91" w14:textId="77777777" w:rsidR="002A4F1C" w:rsidRDefault="002A4F1C">
      <w:pPr>
        <w:spacing w:line="240" w:lineRule="auto"/>
      </w:pPr>
      <w:r>
        <w:separator/>
      </w:r>
    </w:p>
  </w:endnote>
  <w:endnote w:type="continuationSeparator" w:id="0">
    <w:p w14:paraId="11C1BF7B" w14:textId="77777777" w:rsidR="002A4F1C" w:rsidRDefault="002A4F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33A338" w14:textId="77777777">
      <w:tc>
        <w:tcPr>
          <w:tcW w:w="1542" w:type="pct"/>
        </w:tcPr>
        <w:p w14:paraId="39075A75" w14:textId="77777777" w:rsidR="00D63F71" w:rsidRDefault="005D0DE9">
          <w:pPr>
            <w:pStyle w:val="a8"/>
          </w:pPr>
          <w:r>
            <w:fldChar w:fldCharType="begin"/>
          </w:r>
          <w:r>
            <w:instrText xml:space="preserve"> DATE \@ "yyyy-MM-dd" </w:instrText>
          </w:r>
          <w:r>
            <w:fldChar w:fldCharType="separate"/>
          </w:r>
          <w:r w:rsidR="00BC54F9">
            <w:rPr>
              <w:noProof/>
            </w:rPr>
            <w:t>2024-05-16</w:t>
          </w:r>
          <w:r>
            <w:fldChar w:fldCharType="end"/>
          </w:r>
        </w:p>
      </w:tc>
      <w:tc>
        <w:tcPr>
          <w:tcW w:w="1853" w:type="pct"/>
        </w:tcPr>
        <w:p w14:paraId="6A2610BE" w14:textId="77777777" w:rsidR="00D63F71" w:rsidRDefault="00D63F71">
          <w:pPr>
            <w:pStyle w:val="a8"/>
            <w:ind w:firstLineChars="200" w:firstLine="360"/>
          </w:pPr>
        </w:p>
      </w:tc>
      <w:tc>
        <w:tcPr>
          <w:tcW w:w="1605" w:type="pct"/>
        </w:tcPr>
        <w:p w14:paraId="515D4BD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A4F1C">
            <w:fldChar w:fldCharType="begin"/>
          </w:r>
          <w:r w:rsidR="002A4F1C">
            <w:instrText xml:space="preserve"> NUMPAGES  \* Arabic  \* MERGEFORMAT </w:instrText>
          </w:r>
          <w:r w:rsidR="002A4F1C">
            <w:fldChar w:fldCharType="separate"/>
          </w:r>
          <w:r w:rsidR="00B93B3B">
            <w:rPr>
              <w:noProof/>
            </w:rPr>
            <w:t>1</w:t>
          </w:r>
          <w:r w:rsidR="002A4F1C">
            <w:rPr>
              <w:noProof/>
            </w:rPr>
            <w:fldChar w:fldCharType="end"/>
          </w:r>
        </w:p>
      </w:tc>
    </w:tr>
  </w:tbl>
  <w:p w14:paraId="6F09579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423CC" w14:textId="77777777" w:rsidR="002A4F1C" w:rsidRDefault="002A4F1C">
      <w:r>
        <w:separator/>
      </w:r>
    </w:p>
  </w:footnote>
  <w:footnote w:type="continuationSeparator" w:id="0">
    <w:p w14:paraId="3B06E5C9" w14:textId="77777777" w:rsidR="002A4F1C" w:rsidRDefault="002A4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F56C3F" w14:textId="77777777">
      <w:trPr>
        <w:cantSplit/>
        <w:trHeight w:hRule="exact" w:val="777"/>
      </w:trPr>
      <w:tc>
        <w:tcPr>
          <w:tcW w:w="492" w:type="pct"/>
          <w:tcBorders>
            <w:bottom w:val="single" w:sz="6" w:space="0" w:color="auto"/>
          </w:tcBorders>
        </w:tcPr>
        <w:p w14:paraId="489183B9" w14:textId="77777777" w:rsidR="00D63F71" w:rsidRDefault="00D63F71">
          <w:pPr>
            <w:pStyle w:val="a9"/>
          </w:pPr>
        </w:p>
        <w:p w14:paraId="1177354A" w14:textId="77777777" w:rsidR="00D63F71" w:rsidRDefault="00D63F71">
          <w:pPr>
            <w:ind w:left="420"/>
          </w:pPr>
        </w:p>
      </w:tc>
      <w:tc>
        <w:tcPr>
          <w:tcW w:w="3283" w:type="pct"/>
          <w:tcBorders>
            <w:bottom w:val="single" w:sz="6" w:space="0" w:color="auto"/>
          </w:tcBorders>
          <w:vAlign w:val="bottom"/>
        </w:tcPr>
        <w:p w14:paraId="25440CA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A577E5" w14:textId="77777777" w:rsidR="00D63F71" w:rsidRDefault="00D63F71">
          <w:pPr>
            <w:pStyle w:val="a9"/>
            <w:ind w:firstLine="33"/>
          </w:pPr>
        </w:p>
      </w:tc>
    </w:tr>
  </w:tbl>
  <w:p w14:paraId="1E46A7D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4F1C"/>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C54F9"/>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790C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5538</Words>
  <Characters>31572</Characters>
  <Application>Microsoft Office Word</Application>
  <DocSecurity>0</DocSecurity>
  <Lines>263</Lines>
  <Paragraphs>74</Paragraphs>
  <ScaleCrop>false</ScaleCrop>
  <Company>Huawei Technologies Co.,Ltd.</Company>
  <LinksUpToDate>false</LinksUpToDate>
  <CharactersWithSpaces>37036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