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jsonschema</w:t>
      </w:r>
      <w:r>
        <w:rPr>
          <w:rStyle w:val="a0"/>
          <w:rFonts w:ascii="微软雅黑" w:hAnsi="微软雅黑"/>
          <w:b w:val="0"/>
          <w:sz w:val="21"/>
        </w:rPr>
        <w:t xml:space="preserve"> 4.0.1</w:t>
      </w:r>
    </w:p>
    <w:p>
      <w:pPr/>
      <w:r>
        <w:rPr>
          <w:rStyle w:val="a0"/>
          <w:rFonts w:ascii="Arial" w:hAnsi="Arial"/>
          <w:b/>
        </w:rPr>
        <w:t xml:space="preserve">Copyright notice: </w:t>
      </w:r>
    </w:p>
    <w:p>
      <w:pPr/>
      <w:r>
        <w:rPr>
          <w:rStyle w:val="a0"/>
          <w:rFonts w:ascii="宋体" w:hAnsi="宋体"/>
          <w:sz w:val="22"/>
        </w:rPr>
        <w:t>Copyright (c) Twisted Matrix Laboratories.</w:t>
      </w:r>
      <w:r>
        <w:rPr>
          <w:rStyle w:val="a0"/>
          <w:rFonts w:ascii="宋体" w:hAnsi="宋体"/>
          <w:sz w:val="22"/>
        </w:rPr>
        <w:br/>
      </w:r>
      <w:r>
        <w:rPr>
          <w:rStyle w:val="a0"/>
          <w:rFonts w:ascii="宋体" w:hAnsi="宋体"/>
          <w:sz w:val="22"/>
        </w:rPr>
        <w:t>Copyright (c) 2013 Julian Berman</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 2013,  + author</w:t>
      </w:r>
      <w:r>
        <w:rPr>
          <w:rStyle w:val="a0"/>
          <w:rFonts w:ascii="宋体" w:hAnsi="宋体"/>
          <w:sz w:val="22"/>
        </w:rPr>
        <w:br/>
        <w:t>Copyright (c) 2012 Julian Berman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