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python-rst-linker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in result assert released 24-feb in result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