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C420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6FDF6C9" w14:textId="77777777" w:rsidR="00D63F71" w:rsidRDefault="00D63F71">
      <w:pPr>
        <w:spacing w:line="420" w:lineRule="exact"/>
        <w:jc w:val="center"/>
        <w:rPr>
          <w:rFonts w:ascii="Arial" w:hAnsi="Arial" w:cs="Arial"/>
          <w:b/>
          <w:snapToGrid/>
          <w:sz w:val="32"/>
          <w:szCs w:val="32"/>
        </w:rPr>
      </w:pPr>
    </w:p>
    <w:p w14:paraId="67F15A9A"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2DC121" w14:textId="77777777" w:rsidR="00D63F71" w:rsidRDefault="00D63F71">
      <w:pPr>
        <w:spacing w:line="420" w:lineRule="exact"/>
        <w:jc w:val="both"/>
        <w:rPr>
          <w:rFonts w:ascii="Arial" w:hAnsi="Arial" w:cs="Arial"/>
          <w:snapToGrid/>
        </w:rPr>
      </w:pPr>
    </w:p>
    <w:p w14:paraId="4356DA24"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5FB7808"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B38CCC2" w14:textId="77777777" w:rsidR="00D63F71" w:rsidRDefault="00D63F71">
      <w:pPr>
        <w:spacing w:line="420" w:lineRule="exact"/>
        <w:jc w:val="both"/>
        <w:rPr>
          <w:rFonts w:ascii="Arial" w:hAnsi="Arial" w:cs="Arial"/>
          <w:i/>
          <w:snapToGrid/>
          <w:color w:val="0099FF"/>
          <w:sz w:val="18"/>
          <w:szCs w:val="18"/>
        </w:rPr>
      </w:pPr>
    </w:p>
    <w:p w14:paraId="5D14001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53AB52" w14:textId="77777777" w:rsidR="00D63F71" w:rsidRDefault="00D63F71">
      <w:pPr>
        <w:pStyle w:val="aa"/>
        <w:spacing w:before="0" w:after="0" w:line="240" w:lineRule="auto"/>
        <w:jc w:val="left"/>
        <w:rPr>
          <w:rFonts w:ascii="Arial" w:hAnsi="Arial" w:cs="Arial"/>
          <w:bCs w:val="0"/>
          <w:sz w:val="21"/>
          <w:szCs w:val="21"/>
        </w:rPr>
      </w:pPr>
    </w:p>
    <w:p w14:paraId="1BE06180" w14:textId="74A07EF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w:t>
      </w:r>
      <w:r w:rsidR="009E6D9E">
        <w:rPr>
          <w:rFonts w:ascii="微软雅黑" w:hAnsi="微软雅黑"/>
          <w:b w:val="0"/>
          <w:sz w:val="21"/>
        </w:rPr>
        <w:t>P</w:t>
      </w:r>
      <w:r w:rsidR="009E6D9E">
        <w:rPr>
          <w:rFonts w:ascii="微软雅黑" w:hAnsi="微软雅黑" w:hint="eastAsia"/>
          <w:b w:val="0"/>
          <w:sz w:val="21"/>
        </w:rPr>
        <w:t>od</w:t>
      </w:r>
      <w:r w:rsidR="009E6D9E">
        <w:rPr>
          <w:rFonts w:ascii="微软雅黑" w:hAnsi="微软雅黑"/>
          <w:b w:val="0"/>
          <w:sz w:val="21"/>
        </w:rPr>
        <w:t>-Usage</w:t>
      </w:r>
      <w:r>
        <w:rPr>
          <w:rFonts w:ascii="微软雅黑" w:hAnsi="微软雅黑"/>
          <w:b w:val="0"/>
          <w:sz w:val="21"/>
        </w:rPr>
        <w:t xml:space="preserve"> 2.03</w:t>
      </w:r>
    </w:p>
    <w:p w14:paraId="0A0936E2" w14:textId="77777777" w:rsidR="00D63F71" w:rsidRDefault="005D0DE9">
      <w:pPr>
        <w:rPr>
          <w:rFonts w:ascii="Arial" w:hAnsi="Arial" w:cs="Arial"/>
          <w:b/>
        </w:rPr>
      </w:pPr>
      <w:r>
        <w:rPr>
          <w:rFonts w:ascii="Arial" w:hAnsi="Arial" w:cs="Arial"/>
          <w:b/>
        </w:rPr>
        <w:t xml:space="preserve">Copyright notice: </w:t>
      </w:r>
    </w:p>
    <w:p w14:paraId="1E8B253D" w14:textId="77777777"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(C) 1989 Free Software Foundation, Inc.</w:t>
      </w:r>
      <w:r>
        <w:rPr>
          <w:rFonts w:ascii="宋体" w:hAnsi="宋体"/>
          <w:sz w:val="22"/>
        </w:rPr>
        <w:br/>
      </w:r>
    </w:p>
    <w:p w14:paraId="5B206448" w14:textId="77777777" w:rsidR="00D63F71" w:rsidRDefault="005D0DE9">
      <w:pPr>
        <w:pStyle w:val="Default"/>
        <w:rPr>
          <w:rFonts w:ascii="宋体" w:hAnsi="宋体" w:cs="宋体"/>
          <w:sz w:val="22"/>
          <w:szCs w:val="22"/>
        </w:rPr>
      </w:pPr>
      <w:r>
        <w:rPr>
          <w:b/>
        </w:rPr>
        <w:t xml:space="preserve">License: </w:t>
      </w:r>
      <w:r>
        <w:rPr>
          <w:sz w:val="21"/>
        </w:rPr>
        <w:t>GPL+ or Artistic-1.0</w:t>
      </w:r>
    </w:p>
    <w:p w14:paraId="04B4172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p>
    <w:p w14:paraId="0BE98D8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9E6999B"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E9F9FEF" w14:textId="77777777" w:rsidR="00D63F71" w:rsidRPr="00E76623" w:rsidRDefault="005D0DE9">
      <w:pPr>
        <w:jc w:val="both"/>
        <w:rPr>
          <w:rFonts w:ascii="Arial" w:hAnsi="Arial" w:cs="Arial"/>
          <w:color w:val="000000"/>
        </w:rPr>
      </w:pPr>
      <w:r>
        <w:rPr>
          <w:rFonts w:ascii="Arial" w:hAnsi="Arial" w:cs="Arial"/>
          <w:color w:val="000000"/>
        </w:rPr>
        <w:lastRenderedPageBreak/>
        <w:t>This offer is valid to anyone in receipt of this information.</w:t>
      </w:r>
    </w:p>
    <w:p w14:paraId="0CC75863"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C80FF" w14:textId="77777777" w:rsidR="007A490C" w:rsidRDefault="007A490C">
      <w:pPr>
        <w:spacing w:line="240" w:lineRule="auto"/>
      </w:pPr>
      <w:r>
        <w:separator/>
      </w:r>
    </w:p>
  </w:endnote>
  <w:endnote w:type="continuationSeparator" w:id="0">
    <w:p w14:paraId="75523422" w14:textId="77777777" w:rsidR="007A490C" w:rsidRDefault="007A49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6C7AF2C" w14:textId="77777777">
      <w:tc>
        <w:tcPr>
          <w:tcW w:w="1542" w:type="pct"/>
        </w:tcPr>
        <w:p w14:paraId="13E35D97" w14:textId="77777777" w:rsidR="00D63F71" w:rsidRDefault="005D0DE9">
          <w:pPr>
            <w:pStyle w:val="a8"/>
          </w:pPr>
          <w:r>
            <w:fldChar w:fldCharType="begin"/>
          </w:r>
          <w:r>
            <w:instrText xml:space="preserve"> DATE \@ "yyyy-MM-dd" </w:instrText>
          </w:r>
          <w:r>
            <w:fldChar w:fldCharType="separate"/>
          </w:r>
          <w:r w:rsidR="009E6D9E">
            <w:rPr>
              <w:noProof/>
            </w:rPr>
            <w:t>2023-09-13</w:t>
          </w:r>
          <w:r>
            <w:fldChar w:fldCharType="end"/>
          </w:r>
        </w:p>
      </w:tc>
      <w:tc>
        <w:tcPr>
          <w:tcW w:w="1853" w:type="pct"/>
        </w:tcPr>
        <w:p w14:paraId="148A2B59" w14:textId="77777777" w:rsidR="00D63F71" w:rsidRDefault="00D63F71">
          <w:pPr>
            <w:pStyle w:val="a8"/>
            <w:ind w:firstLineChars="200" w:firstLine="360"/>
          </w:pPr>
        </w:p>
      </w:tc>
      <w:tc>
        <w:tcPr>
          <w:tcW w:w="1605" w:type="pct"/>
        </w:tcPr>
        <w:p w14:paraId="13AD9F5F"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3597CC2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4D6CD" w14:textId="77777777" w:rsidR="007A490C" w:rsidRDefault="007A490C">
      <w:r>
        <w:separator/>
      </w:r>
    </w:p>
  </w:footnote>
  <w:footnote w:type="continuationSeparator" w:id="0">
    <w:p w14:paraId="798A0F5C" w14:textId="77777777" w:rsidR="007A490C" w:rsidRDefault="007A4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4E53783" w14:textId="77777777">
      <w:trPr>
        <w:cantSplit/>
        <w:trHeight w:hRule="exact" w:val="777"/>
      </w:trPr>
      <w:tc>
        <w:tcPr>
          <w:tcW w:w="492" w:type="pct"/>
          <w:tcBorders>
            <w:bottom w:val="single" w:sz="6" w:space="0" w:color="auto"/>
          </w:tcBorders>
        </w:tcPr>
        <w:p w14:paraId="632B9A12" w14:textId="77777777" w:rsidR="00D63F71" w:rsidRDefault="00D63F71">
          <w:pPr>
            <w:pStyle w:val="a9"/>
          </w:pPr>
        </w:p>
        <w:p w14:paraId="1AC2948F" w14:textId="77777777" w:rsidR="00D63F71" w:rsidRDefault="00D63F71">
          <w:pPr>
            <w:ind w:left="420"/>
          </w:pPr>
        </w:p>
      </w:tc>
      <w:tc>
        <w:tcPr>
          <w:tcW w:w="3283" w:type="pct"/>
          <w:tcBorders>
            <w:bottom w:val="single" w:sz="6" w:space="0" w:color="auto"/>
          </w:tcBorders>
          <w:vAlign w:val="bottom"/>
        </w:tcPr>
        <w:p w14:paraId="35C9FAA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0A0D3AC" w14:textId="77777777" w:rsidR="00D63F71" w:rsidRDefault="00D63F71">
          <w:pPr>
            <w:pStyle w:val="a9"/>
            <w:ind w:firstLine="33"/>
          </w:pPr>
        </w:p>
      </w:tc>
    </w:tr>
  </w:tbl>
  <w:p w14:paraId="788F881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490C"/>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6D9E"/>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5210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2074</Words>
  <Characters>11827</Characters>
  <Application>Microsoft Office Word</Application>
  <DocSecurity>0</DocSecurity>
  <Lines>98</Lines>
  <Paragraphs>27</Paragraphs>
  <ScaleCrop>false</ScaleCrop>
  <Company>Huawei Technologies Co.,Ltd.</Company>
  <LinksUpToDate>false</LinksUpToDate>
  <CharactersWithSpaces>13874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6</cp:revision>
  <dcterms:created xsi:type="dcterms:W3CDTF">2021-09-28T13:54:00Z</dcterms:created>
  <dcterms:modified xsi:type="dcterms:W3CDTF">2023-09-13T02:18:00Z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