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26CF2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BE6D9A5" w14:textId="77777777" w:rsidR="00D63F71" w:rsidRDefault="00D63F71">
      <w:pPr>
        <w:spacing w:line="420" w:lineRule="exact"/>
        <w:jc w:val="center"/>
        <w:rPr>
          <w:rFonts w:ascii="Arial" w:hAnsi="Arial" w:cs="Arial"/>
          <w:b/>
          <w:snapToGrid/>
          <w:sz w:val="32"/>
          <w:szCs w:val="32"/>
        </w:rPr>
      </w:pPr>
    </w:p>
    <w:p w14:paraId="12388927"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DF268EC" w14:textId="77777777" w:rsidR="00D63F71" w:rsidRDefault="00D63F71">
      <w:pPr>
        <w:spacing w:line="420" w:lineRule="exact"/>
        <w:jc w:val="both"/>
        <w:rPr>
          <w:rFonts w:ascii="Arial" w:hAnsi="Arial" w:cs="Arial"/>
          <w:snapToGrid/>
        </w:rPr>
      </w:pPr>
    </w:p>
    <w:p w14:paraId="77AFF1B5"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3D8B400"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B7E3899" w14:textId="77777777" w:rsidR="00D63F71" w:rsidRDefault="00D63F71">
      <w:pPr>
        <w:spacing w:line="420" w:lineRule="exact"/>
        <w:jc w:val="both"/>
        <w:rPr>
          <w:rFonts w:ascii="Arial" w:hAnsi="Arial" w:cs="Arial"/>
          <w:i/>
          <w:snapToGrid/>
          <w:color w:val="0099FF"/>
          <w:sz w:val="18"/>
          <w:szCs w:val="18"/>
        </w:rPr>
      </w:pPr>
    </w:p>
    <w:p w14:paraId="544DFBD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EC2E156" w14:textId="77777777" w:rsidR="00D63F71" w:rsidRDefault="00D63F71">
      <w:pPr>
        <w:pStyle w:val="aa"/>
        <w:spacing w:before="0" w:after="0" w:line="240" w:lineRule="auto"/>
        <w:jc w:val="left"/>
        <w:rPr>
          <w:rFonts w:ascii="Arial" w:hAnsi="Arial" w:cs="Arial"/>
          <w:bCs w:val="0"/>
          <w:sz w:val="21"/>
          <w:szCs w:val="21"/>
        </w:rPr>
      </w:pPr>
    </w:p>
    <w:p w14:paraId="254B7A9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NetworkManager-l2tp 1.20.10</w:t>
      </w:r>
    </w:p>
    <w:p w14:paraId="5BAB6865" w14:textId="77777777" w:rsidR="00D63F71" w:rsidRDefault="005D0DE9">
      <w:pPr>
        <w:rPr>
          <w:rFonts w:ascii="Arial" w:hAnsi="Arial" w:cs="Arial"/>
          <w:b/>
        </w:rPr>
      </w:pPr>
      <w:r>
        <w:rPr>
          <w:rFonts w:ascii="Arial" w:hAnsi="Arial" w:cs="Arial"/>
          <w:b/>
        </w:rPr>
        <w:t xml:space="preserve">Copyright notice: </w:t>
      </w:r>
    </w:p>
    <w:p w14:paraId="59D0CD98" w14:textId="03CB8777" w:rsidR="00D63F71" w:rsidRDefault="005D0DE9">
      <w:pPr>
        <w:pStyle w:val="Default"/>
        <w:rPr>
          <w:rFonts w:ascii="宋体" w:hAnsi="宋体" w:cs="宋体"/>
          <w:sz w:val="22"/>
          <w:szCs w:val="22"/>
        </w:rPr>
      </w:pPr>
      <w:r>
        <w:rPr>
          <w:rFonts w:ascii="宋体" w:hAnsi="宋体"/>
          <w:sz w:val="22"/>
        </w:rPr>
        <w:t>(C) Copyright 2012 Sergey Prokhorov &lt;me@seriyps.ru&gt;</w:t>
      </w:r>
      <w:r>
        <w:rPr>
          <w:rFonts w:ascii="宋体" w:hAnsi="宋体"/>
          <w:sz w:val="22"/>
        </w:rPr>
        <w:br/>
        <w:t>(C) 2008 - 2009 Red Hat, Inc.</w:t>
      </w:r>
      <w:r>
        <w:rPr>
          <w:rFonts w:ascii="宋体" w:hAnsi="宋体"/>
          <w:sz w:val="22"/>
        </w:rPr>
        <w:br/>
        <w:t>Copyright (C) 2018 Douglas Kosovic, &lt;doug@uq.edu.au&gt;</w:t>
      </w:r>
      <w:r>
        <w:rPr>
          <w:rFonts w:ascii="宋体" w:hAnsi="宋体"/>
          <w:sz w:val="22"/>
        </w:rPr>
        <w:br/>
        <w:t>Copyright (C) 2014 Red Hat, Inc.</w:t>
      </w:r>
      <w:r>
        <w:rPr>
          <w:rFonts w:ascii="宋体" w:hAnsi="宋体"/>
          <w:sz w:val="22"/>
        </w:rPr>
        <w:br/>
        <w:t>(C) Copyright 2011 Alexey Torkhov &lt;atorkhov@gmail.com&gt;</w:t>
      </w:r>
      <w:r>
        <w:rPr>
          <w:rFonts w:ascii="宋体" w:hAnsi="宋体"/>
          <w:sz w:val="22"/>
        </w:rPr>
        <w:br/>
        <w:t>Copyright (C) 2008 Dan Williams, &lt;dcbw@redhat.com&gt;</w:t>
      </w:r>
      <w:r>
        <w:rPr>
          <w:rFonts w:ascii="宋体" w:hAnsi="宋体"/>
          <w:sz w:val="22"/>
        </w:rPr>
        <w:br/>
        <w:t>Copyright (C) 2016,2018 Red Hat, Inc.</w:t>
      </w:r>
      <w:r>
        <w:rPr>
          <w:rFonts w:ascii="宋体" w:hAnsi="宋体"/>
          <w:sz w:val="22"/>
        </w:rPr>
        <w:br/>
        <w:t>(C) Copyright 2004 - 2018 Red Hat, Inc.</w:t>
      </w:r>
      <w:r>
        <w:rPr>
          <w:rFonts w:ascii="宋体" w:hAnsi="宋体"/>
          <w:sz w:val="22"/>
        </w:rPr>
        <w:br/>
        <w:t>Copyright (C) 2019 Douglas Kosovic, &lt;doug@uq.edu.au&gt;</w:t>
      </w:r>
      <w:r>
        <w:rPr>
          <w:rFonts w:ascii="宋体" w:hAnsi="宋体"/>
          <w:sz w:val="22"/>
        </w:rPr>
        <w:br/>
        <w:t>Copyright (C) 2016 Red Hat, Inc.</w:t>
      </w:r>
      <w:r>
        <w:rPr>
          <w:rFonts w:ascii="宋体" w:hAnsi="宋体"/>
          <w:sz w:val="22"/>
        </w:rPr>
        <w:br/>
        <w:t>Copyright (C) 2018 - 2020 Douglas Kosovic, &lt;doug@uq.edu.au&gt;</w:t>
      </w:r>
      <w:r>
        <w:rPr>
          <w:rFonts w:ascii="宋体" w:hAnsi="宋体"/>
          <w:sz w:val="22"/>
        </w:rPr>
        <w:br/>
        <w:t>(C) Copyright 2007 - 2008 Novell, Inc.</w:t>
      </w:r>
      <w:r>
        <w:rPr>
          <w:rFonts w:ascii="宋体" w:hAnsi="宋体"/>
          <w:sz w:val="22"/>
        </w:rPr>
        <w:br/>
        <w:t>Copyright 2008 - 2018 Red Hat, Inc.</w:t>
      </w:r>
      <w:r>
        <w:rPr>
          <w:rFonts w:ascii="宋体" w:hAnsi="宋体"/>
          <w:sz w:val="22"/>
        </w:rPr>
        <w:br/>
        <w:t>Copyright Lubomir Rintel 2016 &lt;component type=addon&gt;</w:t>
      </w:r>
      <w:r>
        <w:rPr>
          <w:rFonts w:ascii="宋体" w:hAnsi="宋体"/>
          <w:sz w:val="22"/>
        </w:rPr>
        <w:br/>
        <w:t>(C) Copyright 2008 - 2009 Red Hat, Inc.</w:t>
      </w:r>
      <w:r>
        <w:rPr>
          <w:rFonts w:ascii="宋体" w:hAnsi="宋体"/>
          <w:sz w:val="22"/>
        </w:rPr>
        <w:br/>
        <w:t>Copyright (C) 2012 Colin Walters &lt;walters@verbum.org&gt;.</w:t>
      </w:r>
      <w:r>
        <w:rPr>
          <w:rFonts w:ascii="宋体" w:hAnsi="宋体"/>
          <w:sz w:val="22"/>
        </w:rPr>
        <w:br/>
        <w:t>Copyright (C) 2023 Eivind Naess, eivnaes@yahoo.com</w:t>
      </w:r>
      <w:r>
        <w:rPr>
          <w:rFonts w:ascii="宋体" w:hAnsi="宋体"/>
          <w:sz w:val="22"/>
        </w:rPr>
        <w:br/>
      </w:r>
      <w:r>
        <w:rPr>
          <w:rFonts w:ascii="宋体" w:hAnsi="宋体"/>
          <w:sz w:val="22"/>
        </w:rPr>
        <w:lastRenderedPageBreak/>
        <w:t>Copyright (C) 2008 - 2011 Red Hat, Inc.</w:t>
      </w:r>
      <w:r>
        <w:rPr>
          <w:rFonts w:ascii="宋体" w:hAnsi="宋体"/>
          <w:sz w:val="22"/>
        </w:rPr>
        <w:br/>
        <w:t>(C) Copyright 2010 Red Hat, Inc.</w:t>
      </w:r>
      <w:r>
        <w:rPr>
          <w:rFonts w:ascii="宋体" w:hAnsi="宋体"/>
          <w:sz w:val="22"/>
        </w:rPr>
        <w:br/>
        <w:t>(C) Copyright 2014 Nathan Dorfman &lt;ndorf@rtfm.net&gt;</w:t>
      </w:r>
      <w:r>
        <w:rPr>
          <w:rFonts w:ascii="宋体" w:hAnsi="宋体"/>
          <w:sz w:val="22"/>
        </w:rPr>
        <w:br/>
        <w:t>Copyright (C) 2008 - 2010 Dan Williams, &lt;dcbw@redhat.com&gt;</w:t>
      </w:r>
      <w:r>
        <w:rPr>
          <w:rFonts w:ascii="宋体" w:hAnsi="宋体"/>
          <w:sz w:val="22"/>
        </w:rPr>
        <w:br/>
        <w:t>(C) 2007 - 2008 Novell, Inc.</w:t>
      </w:r>
      <w:r>
        <w:rPr>
          <w:rFonts w:ascii="宋体" w:hAnsi="宋体"/>
          <w:sz w:val="22"/>
        </w:rPr>
        <w:br/>
        <w:t>Copyright (C) 2018 Red Hat, Inc.</w:t>
      </w:r>
      <w:r>
        <w:rPr>
          <w:rFonts w:ascii="宋体" w:hAnsi="宋体"/>
          <w:sz w:val="22"/>
        </w:rPr>
        <w:br/>
        <w:t>(C) Copyright 2008 Red Hat, Inc.</w:t>
      </w:r>
      <w:r>
        <w:rPr>
          <w:rFonts w:ascii="宋体" w:hAnsi="宋体"/>
          <w:sz w:val="22"/>
        </w:rPr>
        <w:br/>
        <w:t>Copyright (C) 2008 - 2015 Red Hat, Inc.</w:t>
      </w:r>
      <w:r>
        <w:rPr>
          <w:rFonts w:ascii="宋体" w:hAnsi="宋体"/>
          <w:sz w:val="22"/>
        </w:rPr>
        <w:br/>
        <w:t>(C) Copyright 2019 Douglas Kosovic &lt;doug@uq.edu.au&gt;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 Copyright 2011 Geo Carncross &lt;geocar@gmail.com&gt;</w:t>
      </w:r>
      <w:r>
        <w:rPr>
          <w:rFonts w:ascii="宋体" w:hAnsi="宋体"/>
          <w:sz w:val="22"/>
        </w:rPr>
        <w:br/>
        <w:t>(C) Copyright 2015 Red Hat, Inc.</w:t>
      </w:r>
      <w:r>
        <w:rPr>
          <w:rFonts w:ascii="宋体" w:hAnsi="宋体"/>
          <w:sz w:val="22"/>
        </w:rPr>
        <w:br/>
        <w:t>Copyright (C) 2011 Geo Carncross, &lt;geocar@gmail.com&gt;</w:t>
      </w:r>
      <w:r>
        <w:rPr>
          <w:rFonts w:ascii="宋体" w:hAnsi="宋体"/>
          <w:sz w:val="22"/>
        </w:rPr>
        <w:br/>
        <w:t>Copyright 2016 Red Hat, Inc.</w:t>
      </w:r>
      <w:r>
        <w:rPr>
          <w:rFonts w:ascii="宋体" w:hAnsi="宋体"/>
          <w:sz w:val="22"/>
        </w:rPr>
        <w:br/>
        <w:t>(C) Copyright 2016 - 2020 Douglas Kosovic &lt;doug@uq.edu.au&gt;</w:t>
      </w:r>
      <w:r>
        <w:rPr>
          <w:rFonts w:ascii="宋体" w:hAnsi="宋体"/>
          <w:sz w:val="22"/>
        </w:rPr>
        <w:br/>
        <w:t>Copyright (C) 2018 - 2019 Douglas Kosovic, &lt;doug@uq.edu.au&gt;</w:t>
      </w:r>
      <w:r>
        <w:rPr>
          <w:rFonts w:ascii="宋体" w:hAnsi="宋体"/>
          <w:sz w:val="22"/>
        </w:rPr>
        <w:br/>
        <w:t>Copyright 2008, 2014 Red Hat, Inc.</w:t>
      </w:r>
      <w:r>
        <w:rPr>
          <w:rFonts w:ascii="宋体" w:hAnsi="宋体"/>
          <w:sz w:val="22"/>
        </w:rPr>
        <w:br/>
      </w:r>
    </w:p>
    <w:p w14:paraId="3A6C376E" w14:textId="77777777" w:rsidR="00D63F71" w:rsidRDefault="005D0DE9">
      <w:pPr>
        <w:pStyle w:val="Default"/>
        <w:rPr>
          <w:rFonts w:ascii="宋体" w:hAnsi="宋体" w:cs="宋体"/>
          <w:sz w:val="22"/>
          <w:szCs w:val="22"/>
        </w:rPr>
      </w:pPr>
      <w:r>
        <w:rPr>
          <w:b/>
        </w:rPr>
        <w:t xml:space="preserve">License: </w:t>
      </w:r>
      <w:r>
        <w:rPr>
          <w:sz w:val="21"/>
        </w:rPr>
        <w:t>GPLv2+</w:t>
      </w:r>
    </w:p>
    <w:p w14:paraId="6497506C"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w:t>
      </w:r>
      <w:r>
        <w:rPr>
          <w:rFonts w:ascii="Times New Roman" w:hAnsi="Times New Roman"/>
          <w:sz w:val="21"/>
        </w:rPr>
        <w:lastRenderedPageBreak/>
        <w:t>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 xml:space="preserve">You may charge a fee for the physical act of transferring a copy, and you may at your option offer warranty </w:t>
      </w:r>
      <w:r>
        <w:rPr>
          <w:rFonts w:ascii="Times New Roman" w:hAnsi="Times New Roman"/>
          <w:sz w:val="21"/>
        </w:rPr>
        <w:lastRenderedPageBreak/>
        <w:t>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t>
      </w:r>
      <w:r>
        <w:rPr>
          <w:rFonts w:ascii="Times New Roman" w:hAnsi="Times New Roman"/>
          <w:sz w:val="21"/>
        </w:rPr>
        <w:lastRenderedPageBreak/>
        <w:t>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lastRenderedPageBreak/>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1BF53ACB" w14:textId="77777777" w:rsidR="00D63F71" w:rsidRDefault="005D0DE9">
      <w:pPr>
        <w:pStyle w:val="Default"/>
        <w:rPr>
          <w:b/>
          <w:color w:val="auto"/>
          <w:sz w:val="18"/>
          <w:szCs w:val="18"/>
        </w:rPr>
      </w:pPr>
      <w:bookmarkStart w:id="0" w:name="OLE_LINK3"/>
      <w:bookmarkStart w:id="1"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9DD4561"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8BB6698"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385B8C38"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F5CE65" w14:textId="77777777" w:rsidR="005847EA" w:rsidRDefault="005847EA">
      <w:pPr>
        <w:spacing w:line="240" w:lineRule="auto"/>
      </w:pPr>
      <w:r>
        <w:separator/>
      </w:r>
    </w:p>
  </w:endnote>
  <w:endnote w:type="continuationSeparator" w:id="0">
    <w:p w14:paraId="11E2876D" w14:textId="77777777" w:rsidR="005847EA" w:rsidRDefault="005847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8B59F09" w14:textId="77777777">
      <w:tc>
        <w:tcPr>
          <w:tcW w:w="1542" w:type="pct"/>
        </w:tcPr>
        <w:p w14:paraId="62311C23" w14:textId="77777777" w:rsidR="00D63F71" w:rsidRDefault="005D0DE9">
          <w:pPr>
            <w:pStyle w:val="a8"/>
          </w:pPr>
          <w:r>
            <w:fldChar w:fldCharType="begin"/>
          </w:r>
          <w:r>
            <w:instrText xml:space="preserve"> DATE \@ "yyyy-MM-dd" </w:instrText>
          </w:r>
          <w:r>
            <w:fldChar w:fldCharType="separate"/>
          </w:r>
          <w:r w:rsidR="00BE206B">
            <w:rPr>
              <w:noProof/>
            </w:rPr>
            <w:t>2023-09-13</w:t>
          </w:r>
          <w:r>
            <w:fldChar w:fldCharType="end"/>
          </w:r>
        </w:p>
      </w:tc>
      <w:tc>
        <w:tcPr>
          <w:tcW w:w="1853" w:type="pct"/>
        </w:tcPr>
        <w:p w14:paraId="1111574A" w14:textId="77777777" w:rsidR="00D63F71" w:rsidRDefault="00D63F71">
          <w:pPr>
            <w:pStyle w:val="a8"/>
            <w:ind w:firstLineChars="200" w:firstLine="360"/>
          </w:pPr>
        </w:p>
      </w:tc>
      <w:tc>
        <w:tcPr>
          <w:tcW w:w="1605" w:type="pct"/>
        </w:tcPr>
        <w:p w14:paraId="614E6CED"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0AA2D51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BF139" w14:textId="77777777" w:rsidR="005847EA" w:rsidRDefault="005847EA">
      <w:r>
        <w:separator/>
      </w:r>
    </w:p>
  </w:footnote>
  <w:footnote w:type="continuationSeparator" w:id="0">
    <w:p w14:paraId="55CB0580" w14:textId="77777777" w:rsidR="005847EA" w:rsidRDefault="005847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D4AD42E" w14:textId="77777777">
      <w:trPr>
        <w:cantSplit/>
        <w:trHeight w:hRule="exact" w:val="777"/>
      </w:trPr>
      <w:tc>
        <w:tcPr>
          <w:tcW w:w="492" w:type="pct"/>
          <w:tcBorders>
            <w:bottom w:val="single" w:sz="6" w:space="0" w:color="auto"/>
          </w:tcBorders>
        </w:tcPr>
        <w:p w14:paraId="287A5966" w14:textId="77777777" w:rsidR="00D63F71" w:rsidRDefault="00D63F71">
          <w:pPr>
            <w:pStyle w:val="a9"/>
          </w:pPr>
        </w:p>
        <w:p w14:paraId="78C47558" w14:textId="77777777" w:rsidR="00D63F71" w:rsidRDefault="00D63F71">
          <w:pPr>
            <w:ind w:left="420"/>
          </w:pPr>
        </w:p>
      </w:tc>
      <w:tc>
        <w:tcPr>
          <w:tcW w:w="3283" w:type="pct"/>
          <w:tcBorders>
            <w:bottom w:val="single" w:sz="6" w:space="0" w:color="auto"/>
          </w:tcBorders>
          <w:vAlign w:val="bottom"/>
        </w:tcPr>
        <w:p w14:paraId="23D6A24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C1BB064" w14:textId="77777777" w:rsidR="00D63F71" w:rsidRDefault="00D63F71">
          <w:pPr>
            <w:pStyle w:val="a9"/>
            <w:ind w:firstLine="33"/>
          </w:pPr>
        </w:p>
      </w:tc>
    </w:tr>
  </w:tbl>
  <w:p w14:paraId="4ABAB94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847EA"/>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206B"/>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17DD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3127</Words>
  <Characters>17826</Characters>
  <Application>Microsoft Office Word</Application>
  <DocSecurity>0</DocSecurity>
  <Lines>148</Lines>
  <Paragraphs>41</Paragraphs>
  <ScaleCrop>false</ScaleCrop>
  <Company>Huawei Technologies Co.,Ltd.</Company>
  <LinksUpToDate>false</LinksUpToDate>
  <CharactersWithSpaces>20912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6</cp:revision>
  <dcterms:created xsi:type="dcterms:W3CDTF">2021-09-28T13:54:00Z</dcterms:created>
  <dcterms:modified xsi:type="dcterms:W3CDTF">2023-09-13T08:05:00Z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(3)eJb+Nfu6qAIkraUUgw7gWTHO7w7v+X1TDXtjWFrfV1olQzXBU49OwDNJ+kFKzMslBdas39U+
nvquw6ECa6xSoBjqh+DLdUaUvKXeYHsGSyfpB7IH6/Y6gP5Y3qkHJHqi8Y4UFeqTW+wSDrqH
VtbLKbnaLy9+PZWBCymDEdtPl0OssWxInwmmfUlzQAWOrk5oBs60jHQlgO0pV9FBRXx0K1mG
PqTv58PljRHFlci5U7</vt:lpwstr>
  </property>
  <property fmtid="{D5CDD505-2E9C-101B-9397-08002B2CF9AE}" pid="11" name="_2015_ms_pID_7253431">
    <vt:lpwstr>Y5K4UOD6co5tUNuK/LQZDS7Y3Chi0C7fB3i2uGcihUfXfVsDcZIhpS
mJLRyIgkCnVmSCvb33Cu+5qpXj5UofE3zLb2IbiafsZ0tJU4DSXkZy1G7wTUezp618tTw+i+
MmOAi+NvbXG4/j/stzc1Y+Bhi3wKd7qm4GnHZj8SqemAcYfsdNLhcHGQ8t3N/D5+qrxmHa2Z
JdaH5TEbzCm264X6ZQ85sEmEDnQZLKbM6bKD</vt:lpwstr>
  </property>
  <property fmtid="{D5CDD505-2E9C-101B-9397-08002B2CF9AE}" pid="12" name="_2015_ms_pID_7253432">
    <vt:lpwstr>e6zZyb+yiu38MTjPj7vceDiUOta/9BiBPVOy
+ypSHgZ42BcodsIsJWJXu+KFCr/IvfO6Xzp1mvkjUaRAwsJfvBY=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