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EBB" w:rsidRDefault="002508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7EBB" w:rsidRDefault="009C7EBB">
      <w:pPr>
        <w:spacing w:line="420" w:lineRule="exact"/>
        <w:jc w:val="center"/>
        <w:rPr>
          <w:rFonts w:ascii="Arial" w:hAnsi="Arial" w:cs="Arial"/>
          <w:b/>
          <w:snapToGrid/>
          <w:sz w:val="32"/>
          <w:szCs w:val="32"/>
        </w:rPr>
      </w:pPr>
    </w:p>
    <w:p w:rsidR="009C7EBB" w:rsidRDefault="002508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7EBB" w:rsidRDefault="009C7EBB">
      <w:pPr>
        <w:spacing w:line="420" w:lineRule="exact"/>
        <w:jc w:val="both"/>
        <w:rPr>
          <w:rFonts w:ascii="Arial" w:hAnsi="Arial" w:cs="Arial"/>
          <w:snapToGrid/>
        </w:rPr>
      </w:pPr>
    </w:p>
    <w:p w:rsidR="009C7EBB" w:rsidRDefault="002508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7EBB" w:rsidRDefault="002508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7EBB" w:rsidRDefault="009C7EBB">
      <w:pPr>
        <w:spacing w:line="420" w:lineRule="exact"/>
        <w:jc w:val="both"/>
        <w:rPr>
          <w:rFonts w:ascii="Arial" w:hAnsi="Arial" w:cs="Arial"/>
          <w:i/>
          <w:snapToGrid/>
          <w:color w:val="0099FF"/>
          <w:sz w:val="18"/>
          <w:szCs w:val="18"/>
        </w:rPr>
      </w:pPr>
    </w:p>
    <w:p w:rsidR="009C7EBB" w:rsidRDefault="002508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7EBB" w:rsidRDefault="009C7EBB">
      <w:pPr>
        <w:pStyle w:val="a8"/>
        <w:spacing w:before="0" w:after="0" w:line="240" w:lineRule="auto"/>
        <w:jc w:val="left"/>
        <w:rPr>
          <w:rFonts w:ascii="Arial" w:hAnsi="Arial" w:cs="Arial"/>
          <w:bCs w:val="0"/>
          <w:sz w:val="21"/>
          <w:szCs w:val="21"/>
        </w:rPr>
      </w:pPr>
    </w:p>
    <w:p w:rsidR="009C7EBB" w:rsidRDefault="002508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libxml2 2.9.12</w:t>
      </w:r>
    </w:p>
    <w:p w:rsidR="009C7EBB" w:rsidRPr="00F8593E" w:rsidRDefault="0025082E" w:rsidP="00F8593E">
      <w:pPr>
        <w:rPr>
          <w:rFonts w:ascii="Arial" w:hAnsi="Arial" w:cs="Arial"/>
          <w:b/>
        </w:rPr>
      </w:pPr>
      <w:r>
        <w:rPr>
          <w:rFonts w:ascii="Arial" w:hAnsi="Arial" w:cs="Arial"/>
          <w:b/>
        </w:rPr>
        <w:t xml:space="preserve">Copyright notice: </w:t>
      </w:r>
      <w:r>
        <w:rPr>
          <w:rFonts w:ascii="宋体" w:hAnsi="宋体"/>
          <w:sz w:val="22"/>
        </w:rPr>
        <w:br/>
        <w:t>Copyright (C) 2000 Bjorn Reese and Daniel Stenberg.</w:t>
      </w:r>
      <w:r>
        <w:rPr>
          <w:rFonts w:ascii="宋体" w:hAnsi="宋体"/>
          <w:sz w:val="22"/>
        </w:rPr>
        <w:br/>
        <w:t>Copyright (C) 1998 Bjorn Reese a</w:t>
      </w:r>
      <w:r>
        <w:rPr>
          <w:rFonts w:ascii="宋体" w:hAnsi="宋体"/>
          <w:sz w:val="22"/>
        </w:rPr>
        <w:t>nd Daniel Stenberg.</w:t>
      </w:r>
      <w:r>
        <w:rPr>
          <w:rFonts w:ascii="宋体" w:hAnsi="宋体"/>
          <w:sz w:val="22"/>
        </w:rPr>
        <w:br/>
      </w:r>
      <w:r w:rsidR="00F8593E">
        <w:rPr>
          <w:rFonts w:ascii="宋体" w:hAnsi="宋体"/>
          <w:sz w:val="22"/>
        </w:rPr>
        <w:t>Copyright (C)</w:t>
      </w:r>
      <w:r w:rsidR="00F8593E">
        <w:rPr>
          <w:rFonts w:ascii="宋体" w:hAnsi="宋体"/>
          <w:sz w:val="22"/>
        </w:rPr>
        <w:t xml:space="preserve"> </w:t>
      </w:r>
      <w:r>
        <w:rPr>
          <w:rFonts w:ascii="宋体" w:hAnsi="宋体"/>
          <w:sz w:val="22"/>
        </w:rPr>
        <w:t>1999, 2000 WAP Forum Ltd.  All rights reserved &lt;wml&gt;</w:t>
      </w:r>
      <w:r>
        <w:rPr>
          <w:rFonts w:ascii="宋体" w:hAnsi="宋体"/>
          <w:sz w:val="22"/>
        </w:rPr>
        <w:br/>
        <w:t>Copyright (C) 2001 Bjorn Reese &lt;breese@users.sourceforge.net&gt;</w:t>
      </w:r>
      <w:r>
        <w:rPr>
          <w:rFonts w:ascii="宋体" w:hAnsi="宋体"/>
          <w:sz w:val="22"/>
        </w:rPr>
        <w:br/>
      </w:r>
      <w:r w:rsidR="00F8593E">
        <w:rPr>
          <w:rFonts w:ascii="宋体" w:hAnsi="宋体"/>
          <w:sz w:val="22"/>
        </w:rPr>
        <w:t xml:space="preserve">Copyright (C) </w:t>
      </w:r>
      <w:r>
        <w:rPr>
          <w:rFonts w:ascii="宋体" w:hAnsi="宋体"/>
          <w:sz w:val="22"/>
        </w:rPr>
        <w:t>1999, 2000 WAP Forum Ltd.  All rights reserved 0 1 wml 0 0</w:t>
      </w:r>
      <w:r>
        <w:rPr>
          <w:rFonts w:ascii="宋体" w:hAnsi="宋体"/>
          <w:sz w:val="22"/>
        </w:rPr>
        <w:br/>
        <w:t>Copyright (c) 2012 Google Inc. All Ri</w:t>
      </w:r>
      <w:r>
        <w:rPr>
          <w:rFonts w:ascii="宋体" w:hAnsi="宋体"/>
          <w:sz w:val="22"/>
        </w:rPr>
        <w:t>ghts Reserved.</w:t>
      </w:r>
      <w:r>
        <w:rPr>
          <w:rFonts w:ascii="宋体" w:hAnsi="宋体"/>
          <w:sz w:val="22"/>
        </w:rPr>
        <w:br/>
        <w:t>Copyright (c) 2000. All Rights Reserved.</w:t>
      </w:r>
      <w:r>
        <w:rPr>
          <w:rFonts w:ascii="宋体" w:hAnsi="宋体"/>
          <w:sz w:val="22"/>
        </w:rPr>
        <w:br/>
        <w:t>Copyright (C) 1998-2012 Daniel Veillard.  All Rights Reserved.</w:t>
      </w:r>
      <w:r>
        <w:rPr>
          <w:rFonts w:ascii="宋体" w:hAnsi="宋体"/>
          <w:sz w:val="22"/>
        </w:rPr>
        <w:br/>
      </w:r>
      <w:r w:rsidR="00F8593E">
        <w:rPr>
          <w:rFonts w:ascii="宋体" w:hAnsi="宋体"/>
          <w:sz w:val="22"/>
        </w:rPr>
        <w:t xml:space="preserve">Copyright (C) </w:t>
      </w:r>
      <w:r>
        <w:rPr>
          <w:rFonts w:ascii="宋体" w:hAnsi="宋体"/>
          <w:sz w:val="22"/>
        </w:rPr>
        <w:t>International Organization for Standardization 1986 Permission to copy in any form is granted for use with conforming SGML systems an</w:t>
      </w:r>
      <w:r>
        <w:rPr>
          <w:rFonts w:ascii="宋体" w:hAnsi="宋体"/>
          <w:sz w:val="22"/>
        </w:rPr>
        <w:t>d applications as defined in ISO 8879, provided this notice is included in all copies.</w:t>
      </w:r>
      <w:r>
        <w:rPr>
          <w:rFonts w:ascii="宋体" w:hAnsi="宋体"/>
          <w:sz w:val="22"/>
        </w:rPr>
        <w:br/>
        <w:t>Copyright (c) 2012 Vojtech Fried.</w:t>
      </w:r>
      <w:bookmarkStart w:id="0" w:name="_GoBack"/>
      <w:bookmarkEnd w:id="0"/>
      <w:r>
        <w:rPr>
          <w:rFonts w:ascii="宋体" w:hAnsi="宋体"/>
          <w:sz w:val="22"/>
        </w:rPr>
        <w:br/>
      </w:r>
      <w:r>
        <w:rPr>
          <w:rFonts w:ascii="宋体" w:hAnsi="宋体"/>
          <w:sz w:val="22"/>
        </w:rPr>
        <w:lastRenderedPageBreak/>
        <w:t>Copyright (C) 2003-2012 Daniel Veillard.</w:t>
      </w:r>
      <w:r>
        <w:rPr>
          <w:rFonts w:ascii="宋体" w:hAnsi="宋体"/>
          <w:sz w:val="22"/>
        </w:rPr>
        <w:br/>
        <w:t>Copyright (c)</w:t>
      </w:r>
      <w:r w:rsidR="00F8593E">
        <w:rPr>
          <w:rFonts w:ascii="宋体" w:hAnsi="宋体"/>
          <w:sz w:val="22"/>
        </w:rPr>
        <w:t xml:space="preserve"> 2010-2017 Christopher Swenson.</w:t>
      </w:r>
      <w:r>
        <w:rPr>
          <w:rFonts w:ascii="宋体" w:hAnsi="宋体"/>
          <w:sz w:val="22"/>
        </w:rPr>
        <w:br/>
      </w:r>
      <w:r w:rsidR="00F8593E">
        <w:rPr>
          <w:rFonts w:ascii="宋体" w:hAnsi="宋体"/>
          <w:sz w:val="22"/>
        </w:rPr>
        <w:t xml:space="preserve">Copyright (C) </w:t>
      </w:r>
      <w:r>
        <w:rPr>
          <w:rFonts w:ascii="宋体" w:hAnsi="宋体"/>
          <w:sz w:val="22"/>
        </w:rPr>
        <w:t>1999, 2000 WAP Forum Ltd.  All rights reserved )</w:t>
      </w:r>
      <w:r>
        <w:rPr>
          <w:rFonts w:ascii="宋体" w:hAnsi="宋体"/>
          <w:sz w:val="22"/>
        </w:rPr>
        <w:br/>
        <w:t>Copyright (C) 2000,2012 B</w:t>
      </w:r>
      <w:r w:rsidR="00F8593E">
        <w:rPr>
          <w:rFonts w:ascii="宋体" w:hAnsi="宋体"/>
          <w:sz w:val="22"/>
        </w:rPr>
        <w:t>jorn Reese and Daniel Veillard.</w:t>
      </w:r>
      <w:r>
        <w:rPr>
          <w:rFonts w:ascii="宋体" w:hAnsi="宋体"/>
          <w:sz w:val="22"/>
        </w:rPr>
        <w:br/>
        <w:t>Copyright (C) 2001 Bjorn Rees</w:t>
      </w:r>
      <w:r>
        <w:rPr>
          <w:rFonts w:ascii="宋体" w:hAnsi="宋体"/>
          <w:sz w:val="22"/>
        </w:rPr>
        <w:t>e and Daniel Stenberg.</w:t>
      </w:r>
      <w:r>
        <w:rPr>
          <w:rFonts w:ascii="宋体" w:hAnsi="宋体"/>
          <w:sz w:val="22"/>
        </w:rPr>
        <w:br/>
        <w:t>Copyright (C) 2000 Gary Pennington and Daniel Veillard.</w:t>
      </w:r>
      <w:r>
        <w:rPr>
          <w:rFonts w:ascii="宋体" w:hAnsi="宋体"/>
          <w:sz w:val="22"/>
        </w:rPr>
        <w:br/>
      </w:r>
    </w:p>
    <w:p w:rsidR="009C7EBB" w:rsidRDefault="0025082E">
      <w:pPr>
        <w:pStyle w:val="Default"/>
        <w:rPr>
          <w:rFonts w:ascii="宋体" w:hAnsi="宋体" w:cs="宋体"/>
          <w:sz w:val="22"/>
          <w:szCs w:val="22"/>
        </w:rPr>
      </w:pPr>
      <w:r>
        <w:rPr>
          <w:b/>
        </w:rPr>
        <w:t>L</w:t>
      </w:r>
      <w:r>
        <w:rPr>
          <w:b/>
        </w:rPr>
        <w:t xml:space="preserve">icense: </w:t>
      </w:r>
      <w:r>
        <w:rPr>
          <w:sz w:val="21"/>
        </w:rPr>
        <w:t>MIT</w:t>
      </w:r>
    </w:p>
    <w:p w:rsidR="009C7EBB" w:rsidRDefault="0025082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w:t>
      </w:r>
      <w:r>
        <w:rPr>
          <w:rFonts w:ascii="Times New Roman" w:hAnsi="Times New Roman"/>
          <w:sz w:val="21"/>
        </w:rPr>
        <w:t xml:space="preserve"> documentation files (the "Software"), to deal in the Software without restriction, including without limitation the rights to use, copy, modify, merge, publish, distribute, sublicense, and/or sell copies of the Software, and to permit persons to whom the </w:t>
      </w:r>
      <w:r>
        <w:rPr>
          <w:rFonts w:ascii="Times New Roman" w:hAnsi="Times New Roman"/>
          <w:sz w:val="21"/>
        </w:rPr>
        <w:t>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w:t>
      </w:r>
      <w:r>
        <w:rPr>
          <w:rFonts w:ascii="Times New Roman" w:hAnsi="Times New Roman"/>
          <w:sz w:val="21"/>
        </w:rPr>
        <w:t>S IS", WITHOUT WARRANTY OF ANY KIND, EXPRESS OR IMPLIED, INCLUDING BUT NOT LIMITED TO THE WARRANTIES OF MERCHANTABILITY, FITNESS FOR A PARTICULAR PURPOSE AND NONINFRINGEMENT. IN NO EVENT SHALL THE AUTHORS OR COPYRIGHT HOLDERS BE LIABLE FOR ANY CLAIM, DAMAG</w:t>
      </w:r>
      <w:r>
        <w:rPr>
          <w:rFonts w:ascii="Times New Roman" w:hAnsi="Times New Roman"/>
          <w:sz w:val="21"/>
        </w:rPr>
        <w:t>ES OR OTHER LIABILITY, WHETHER IN AN ACTION OF CONTRACT, TORT OR OTHERWISE, ARISING FROM, OUT OF OR IN CONNECTION WITH THE SOFTWARE OR THE USE OR OTHER DEALINGS IN THE SOFTWARE.</w:t>
      </w:r>
    </w:p>
    <w:sectPr w:rsidR="009C7E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82E" w:rsidRDefault="0025082E">
      <w:pPr>
        <w:spacing w:line="240" w:lineRule="auto"/>
      </w:pPr>
      <w:r>
        <w:separator/>
      </w:r>
    </w:p>
  </w:endnote>
  <w:endnote w:type="continuationSeparator" w:id="0">
    <w:p w:rsidR="0025082E" w:rsidRDefault="00250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7EBB">
      <w:tc>
        <w:tcPr>
          <w:tcW w:w="1542" w:type="pct"/>
        </w:tcPr>
        <w:p w:rsidR="009C7EBB" w:rsidRDefault="0025082E">
          <w:pPr>
            <w:pStyle w:val="a6"/>
          </w:pPr>
          <w:r>
            <w:fldChar w:fldCharType="begin"/>
          </w:r>
          <w:r>
            <w:instrText xml:space="preserve"> DATE \@ "yyyy-MM-dd" </w:instrText>
          </w:r>
          <w:r>
            <w:fldChar w:fldCharType="separate"/>
          </w:r>
          <w:r w:rsidR="00F8593E">
            <w:rPr>
              <w:noProof/>
            </w:rPr>
            <w:t>2022-03-15</w:t>
          </w:r>
          <w:r>
            <w:fldChar w:fldCharType="end"/>
          </w:r>
        </w:p>
      </w:tc>
      <w:tc>
        <w:tcPr>
          <w:tcW w:w="1853" w:type="pct"/>
        </w:tcPr>
        <w:p w:rsidR="009C7EBB" w:rsidRDefault="0025082E">
          <w:pPr>
            <w:pStyle w:val="a6"/>
            <w:ind w:firstLineChars="200" w:firstLine="360"/>
          </w:pPr>
          <w:r>
            <w:rPr>
              <w:rFonts w:hint="eastAsia"/>
            </w:rPr>
            <w:t>HUAWEI Confidential</w:t>
          </w:r>
        </w:p>
      </w:tc>
      <w:tc>
        <w:tcPr>
          <w:tcW w:w="1605" w:type="pct"/>
        </w:tcPr>
        <w:p w:rsidR="009C7EBB" w:rsidRDefault="0025082E">
          <w:pPr>
            <w:pStyle w:val="a6"/>
            <w:ind w:firstLine="360"/>
            <w:jc w:val="right"/>
          </w:pPr>
          <w:r>
            <w:t>Page</w:t>
          </w:r>
          <w:r>
            <w:fldChar w:fldCharType="begin"/>
          </w:r>
          <w:r>
            <w:instrText>PAGE</w:instrText>
          </w:r>
          <w:r>
            <w:fldChar w:fldCharType="separate"/>
          </w:r>
          <w:r w:rsidR="00F8593E">
            <w:rPr>
              <w:noProof/>
            </w:rPr>
            <w:t>2</w:t>
          </w:r>
          <w:r>
            <w:fldChar w:fldCharType="end"/>
          </w:r>
          <w:r>
            <w:t>, Total</w:t>
          </w:r>
          <w:r>
            <w:fldChar w:fldCharType="begin"/>
          </w:r>
          <w:r>
            <w:instrText xml:space="preserve"> NUMPAGES  \* Arabic  \* MERGEFORMAT </w:instrText>
          </w:r>
          <w:r>
            <w:fldChar w:fldCharType="separate"/>
          </w:r>
          <w:r w:rsidR="00F8593E">
            <w:rPr>
              <w:noProof/>
            </w:rPr>
            <w:t>2</w:t>
          </w:r>
          <w:r>
            <w:fldChar w:fldCharType="end"/>
          </w:r>
        </w:p>
      </w:tc>
    </w:tr>
  </w:tbl>
  <w:p w:rsidR="009C7EBB" w:rsidRDefault="009C7E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82E" w:rsidRDefault="0025082E">
      <w:r>
        <w:separator/>
      </w:r>
    </w:p>
  </w:footnote>
  <w:footnote w:type="continuationSeparator" w:id="0">
    <w:p w:rsidR="0025082E" w:rsidRDefault="00250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7EBB">
      <w:trPr>
        <w:cantSplit/>
        <w:trHeight w:hRule="exact" w:val="777"/>
      </w:trPr>
      <w:tc>
        <w:tcPr>
          <w:tcW w:w="492" w:type="pct"/>
          <w:tcBorders>
            <w:bottom w:val="single" w:sz="6" w:space="0" w:color="auto"/>
          </w:tcBorders>
        </w:tcPr>
        <w:p w:rsidR="009C7EBB" w:rsidRDefault="002508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7EBB" w:rsidRDefault="009C7EBB">
          <w:pPr>
            <w:ind w:left="420"/>
          </w:pPr>
        </w:p>
      </w:tc>
      <w:tc>
        <w:tcPr>
          <w:tcW w:w="3283" w:type="pct"/>
          <w:tcBorders>
            <w:bottom w:val="single" w:sz="6" w:space="0" w:color="auto"/>
          </w:tcBorders>
          <w:vAlign w:val="bottom"/>
        </w:tcPr>
        <w:p w:rsidR="009C7EBB" w:rsidRDefault="0025082E">
          <w:pPr>
            <w:pStyle w:val="a7"/>
            <w:ind w:firstLine="360"/>
          </w:pPr>
          <w:r>
            <w:t xml:space="preserve">OPEN </w:t>
          </w:r>
          <w:r>
            <w:t>SOURCE SOFTWARE NOTICE</w:t>
          </w:r>
        </w:p>
      </w:tc>
      <w:tc>
        <w:tcPr>
          <w:tcW w:w="1225" w:type="pct"/>
          <w:tcBorders>
            <w:bottom w:val="single" w:sz="6" w:space="0" w:color="auto"/>
          </w:tcBorders>
          <w:vAlign w:val="bottom"/>
        </w:tcPr>
        <w:p w:rsidR="009C7EBB" w:rsidRDefault="009C7EBB">
          <w:pPr>
            <w:pStyle w:val="a7"/>
            <w:ind w:firstLine="33"/>
          </w:pPr>
        </w:p>
      </w:tc>
    </w:tr>
  </w:tbl>
  <w:p w:rsidR="009C7EBB" w:rsidRDefault="009C7E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082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EBB"/>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93E"/>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6891B3-7227-497B-B490-93A38C1E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2691</Characters>
  <Application>Microsoft Office Word</Application>
  <DocSecurity>0</DocSecurity>
  <Lines>22</Lines>
  <Paragraphs>6</Paragraphs>
  <ScaleCrop>false</ScaleCrop>
  <Company>Huawei Technologies Co.,Ltd.</Company>
  <LinksUpToDate>false</LinksUpToDate>
  <CharactersWithSpaces>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(3)kQG4my7l328/2U50z7ccOZnD5zeTP444aY+sX3n7HvKKIZUbBVlhdjzXA83dkuBgkljRRBBL
h9wMLvrD4kMCbMorwVK7yGwWCWXJ0ERK395Y1KpT9GyKavLOm61rdll85gHs+m1zYIyDQ4Ls
rRG8z0RGspV2c1APbfLdrt6JxXKLBbIZmqD4bBRuILrr2yRR/3S7IU+kQh3xR9CfI6IEwmxX
aBzTRMaU+EnpToKy/a</vt:lpwstr>
  </property>
  <property fmtid="{D5CDD505-2E9C-101B-9397-08002B2CF9AE}" pid="11" name="_2015_ms_pID_7253431">
    <vt:lpwstr>yfMCJUIRlx4iWdJwENHrSlgvkV5fxV2nAAb9GlWmzwT3B3Bi+Xz4mo
fjVMnZA3hWmmdos4jHG3GuqlIkik9oBn3vhLxcJSyH1pm/dIQV0kI0BZUgAckyIHcDWj5BAV
MSAfhPXF07ewZvUOVVJBBadRQQdc/Q+IvzJkssnwC1OYJBtvf993PM06jA2YYpJCsLfTGaFD
qjdFrmMs5eso6ViE69LKWMqkCoM6efirgEEf</vt:lpwstr>
  </property>
  <property fmtid="{D5CDD505-2E9C-101B-9397-08002B2CF9AE}" pid="12" name="_2015_ms_pID_7253432">
    <vt:lpwstr>G5MiPg8JFURUbkTwnK99cm4M6o7uVRFt0nMC
5bRcRd8fACX8geXKoqWXeFwZ/W8p+9S8Wcx7uNACNacEpnhvha8=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