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libimobiledevice 1.3.0</w:t>
      </w:r>
    </w:p>
    <w:p>
      <w:pPr/>
      <w:r>
        <w:rPr>
          <w:rStyle w:val="a0"/>
          <w:rFonts w:ascii="Arial" w:hAnsi="Arial"/>
          <w:b/>
        </w:rPr>
        <w:t xml:space="preserve">Copyright notice: </w:t>
      </w:r>
    </w:p>
    <w:p>
      <w:pPr/>
      <w:r>
        <w:rPr>
          <w:rStyle w:val="a0"/>
          <w:rFonts w:ascii="宋体" w:hAnsi="宋体"/>
          <w:sz w:val="22"/>
        </w:rPr>
        <w:t>Copyright (c) 2014-2019 Nikias Bassen, All Rights</w:t>
      </w:r>
      <w:r>
        <w:rPr>
          <w:rStyle w:val="a0"/>
          <w:rFonts w:ascii="宋体" w:hAnsi="宋体"/>
          <w:sz w:val="22"/>
        </w:rPr>
        <w:t xml:space="preserve"> Reserved.</w:t>
      </w:r>
      <w:r>
        <w:rPr>
          <w:rStyle w:val="a0"/>
          <w:rFonts w:ascii="宋体" w:hAnsi="宋体"/>
          <w:sz w:val="22"/>
        </w:rPr>
        <w:br/>
        <w:t>Copyright (c) 2009-2014 Martin S. All Rights Reserved.</w:t>
      </w:r>
      <w:r>
        <w:rPr>
          <w:rStyle w:val="a0"/>
          <w:rFonts w:ascii="宋体" w:hAnsi="宋体"/>
          <w:sz w:val="22"/>
        </w:rPr>
        <w:br/>
        <w:t>Copyright (c) 2011-2014 Martin Szulecki, All Rights Reserved.</w:t>
      </w:r>
      <w:r>
        <w:rPr>
          <w:rStyle w:val="a0"/>
          <w:rFonts w:ascii="宋体" w:hAnsi="宋体"/>
          <w:sz w:val="22"/>
        </w:rPr>
        <w:br/>
        <w:t>Copyright (c) 2009 Jonathan Beck All Rights Reserved.</w:t>
      </w:r>
      <w:r>
        <w:rPr>
          <w:rStyle w:val="a0"/>
          <w:rFonts w:ascii="宋体" w:hAnsi="宋体"/>
          <w:sz w:val="22"/>
        </w:rPr>
        <w:br/>
        <w:t>Copyright (c) 2013-2014 Martin Szulecki, All Rights Reserved.</w:t>
      </w:r>
      <w:r>
        <w:rPr>
          <w:rStyle w:val="a0"/>
          <w:rFonts w:ascii="宋体" w:hAnsi="宋体"/>
          <w:sz w:val="22"/>
        </w:rPr>
        <w:br/>
        <w:t>Copyright (c</w:t>
      </w:r>
      <w:r>
        <w:rPr>
          <w:rStyle w:val="a0"/>
          <w:rFonts w:ascii="宋体" w:hAnsi="宋体"/>
          <w:sz w:val="22"/>
        </w:rPr>
        <w:t>) 2012-2014 Martin Szulecki, All Rights Reserved.</w:t>
      </w:r>
      <w:r>
        <w:rPr>
          <w:rStyle w:val="a0"/>
          <w:rFonts w:ascii="宋体" w:hAnsi="宋体"/>
          <w:sz w:val="22"/>
        </w:rPr>
        <w:br/>
        <w:t>Copyright (c) 2009-2014 Nikias Bassen. All Rights Reserved.</w:t>
      </w:r>
      <w:r>
        <w:rPr>
          <w:rStyle w:val="a0"/>
          <w:rFonts w:ascii="宋体" w:hAnsi="宋体"/>
          <w:sz w:val="22"/>
        </w:rPr>
        <w:br/>
        <w:t>Copyright (c) 2010 Martin S. All Rights Reserved.</w:t>
      </w:r>
      <w:r>
        <w:rPr>
          <w:rStyle w:val="a0"/>
          <w:rFonts w:ascii="宋体" w:hAnsi="宋体"/>
          <w:sz w:val="22"/>
        </w:rPr>
        <w:br/>
        <w:t>Copyright (c) 2010 Nikias Bassen. All Rights Reserved.</w:t>
      </w:r>
      <w:r>
        <w:rPr>
          <w:rStyle w:val="a0"/>
          <w:rFonts w:ascii="宋体" w:hAnsi="宋体"/>
          <w:sz w:val="22"/>
        </w:rPr>
        <w:br/>
        <w:t>Copyright (c) 2013-2014 Martin Szulecki A</w:t>
      </w:r>
      <w:r>
        <w:rPr>
          <w:rStyle w:val="a0"/>
          <w:rFonts w:ascii="宋体" w:hAnsi="宋体"/>
          <w:sz w:val="22"/>
        </w:rPr>
        <w:t>ll Rights Reserved.</w:t>
      </w:r>
      <w:r>
        <w:rPr>
          <w:rStyle w:val="a0"/>
          <w:rFonts w:ascii="宋体" w:hAnsi="宋体"/>
          <w:sz w:val="22"/>
        </w:rPr>
        <w:br/>
        <w:t>Copyright (c) 2014 Christophe Fergeau All Rights Reserved.</w:t>
      </w:r>
      <w:r>
        <w:rPr>
          <w:rStyle w:val="a0"/>
          <w:rFonts w:ascii="宋体" w:hAnsi="宋体"/>
          <w:sz w:val="22"/>
        </w:rPr>
        <w:br/>
        <w:t>Copyright (c) 2013 Federico Mena Quintero</w:t>
      </w:r>
      <w:r>
        <w:rPr>
          <w:rStyle w:val="a0"/>
          <w:rFonts w:ascii="宋体" w:hAnsi="宋体"/>
          <w:sz w:val="22"/>
        </w:rPr>
        <w:br/>
        <w:t>Copyright (c) 2010-2014 Martin Szulecki, All Rights Reserved.</w:t>
      </w:r>
      <w:r>
        <w:rPr>
          <w:rStyle w:val="a0"/>
          <w:rFonts w:ascii="宋体" w:hAnsi="宋体"/>
          <w:sz w:val="22"/>
        </w:rPr>
        <w:br/>
        <w:t>Copyright (c) 2010-2020 Nikias Bassen, All Rights Reserved.</w:t>
      </w:r>
      <w:r>
        <w:rPr>
          <w:rStyle w:val="a0"/>
          <w:rFonts w:ascii="宋体" w:hAnsi="宋体"/>
          <w:sz w:val="22"/>
        </w:rPr>
        <w:br/>
        <w:t>Copyright (c)</w:t>
      </w:r>
      <w:r>
        <w:rPr>
          <w:rStyle w:val="a0"/>
          <w:rFonts w:ascii="宋体" w:hAnsi="宋体"/>
          <w:sz w:val="22"/>
        </w:rPr>
        <w:t xml:space="preserve"> 2014  Nikias Bassen, All Rights Reserved.</w:t>
      </w:r>
      <w:r>
        <w:rPr>
          <w:rStyle w:val="a0"/>
          <w:rFonts w:ascii="宋体" w:hAnsi="宋体"/>
          <w:sz w:val="22"/>
        </w:rPr>
        <w:br/>
        <w:t>Copyright (c) 2011 Martin Szulecki All Rights Reserved.</w:t>
      </w:r>
      <w:r>
        <w:rPr>
          <w:rStyle w:val="a0"/>
          <w:rFonts w:ascii="宋体" w:hAnsi="宋体"/>
          <w:sz w:val="22"/>
        </w:rPr>
        <w:br/>
        <w:t>Copyright (C) 1997-2017 by Dimitri van Heesch</w:t>
      </w:r>
      <w:r>
        <w:rPr>
          <w:rStyle w:val="a0"/>
          <w:rFonts w:ascii="宋体" w:hAnsi="宋体"/>
          <w:sz w:val="22"/>
        </w:rPr>
        <w:br/>
      </w:r>
      <w:r>
        <w:rPr>
          <w:rStyle w:val="a0"/>
          <w:rFonts w:ascii="宋体" w:hAnsi="宋体"/>
          <w:sz w:val="22"/>
        </w:rPr>
        <w:t>Copyright (c) 2009 Nikias Bassen, All Rights Reserved.</w:t>
      </w:r>
      <w:r>
        <w:rPr>
          <w:rStyle w:val="a0"/>
          <w:rFonts w:ascii="宋体" w:hAnsi="宋体"/>
          <w:sz w:val="22"/>
        </w:rPr>
        <w:br/>
        <w:t>Copyright (c) 2014 Martin Szulecki. All Rights Reserved.</w:t>
      </w:r>
      <w:r>
        <w:rPr>
          <w:rStyle w:val="a0"/>
          <w:rFonts w:ascii="宋体" w:hAnsi="宋体"/>
          <w:sz w:val="22"/>
        </w:rPr>
        <w:br/>
        <w:t>Copyright (C) 2012 Martin Szulecki &lt;m.szulecki@libimobiledevice.org&gt;</w:t>
      </w:r>
      <w:r>
        <w:rPr>
          <w:rStyle w:val="a0"/>
          <w:rFonts w:ascii="宋体" w:hAnsi="宋体"/>
          <w:sz w:val="22"/>
        </w:rPr>
        <w:br/>
        <w:t>Copyright (c) 2014 Martin Szulecki All Rights Reserved.</w:t>
      </w:r>
      <w:r>
        <w:rPr>
          <w:rStyle w:val="a0"/>
          <w:rFonts w:ascii="宋体" w:hAnsi="宋体"/>
          <w:sz w:val="22"/>
        </w:rPr>
        <w:br/>
        <w:t>Copyright (c) 2009-2012 Nikias Bassen All Rights Reserved.</w:t>
      </w:r>
      <w:r>
        <w:rPr>
          <w:rStyle w:val="a0"/>
          <w:rFonts w:ascii="宋体" w:hAnsi="宋体"/>
          <w:sz w:val="22"/>
        </w:rPr>
        <w:br/>
        <w:t>Copyright (c) 2014 Koby Boyango All Rights Reserved.</w:t>
      </w:r>
      <w:r>
        <w:rPr>
          <w:rStyle w:val="a0"/>
          <w:rFonts w:ascii="宋体" w:hAnsi="宋体"/>
          <w:sz w:val="22"/>
        </w:rPr>
        <w:br/>
        <w:t>Copyright (c) 2014</w:t>
      </w:r>
      <w:r>
        <w:rPr>
          <w:rStyle w:val="a0"/>
          <w:rFonts w:ascii="宋体" w:hAnsi="宋体"/>
          <w:sz w:val="22"/>
        </w:rPr>
        <w:t>-2015 Nikias Bassen All Rights Reserved.</w:t>
      </w:r>
      <w:r>
        <w:rPr>
          <w:rStyle w:val="a0"/>
          <w:rFonts w:ascii="宋体" w:hAnsi="宋体"/>
          <w:sz w:val="22"/>
        </w:rPr>
        <w:br/>
        <w:t>Copyright (c) 2012 Martin Szulecki, All Rights Reserved.</w:t>
      </w:r>
      <w:r>
        <w:rPr>
          <w:rStyle w:val="a0"/>
          <w:rFonts w:ascii="宋体" w:hAnsi="宋体"/>
          <w:sz w:val="22"/>
        </w:rPr>
        <w:br/>
        <w:t>Copyright (c) 2013-2015 Martin Szulecki, All Rights Reserved.</w:t>
      </w:r>
      <w:r>
        <w:rPr>
          <w:rStyle w:val="a0"/>
          <w:rFonts w:ascii="宋体" w:hAnsi="宋体"/>
          <w:sz w:val="22"/>
        </w:rPr>
        <w:br/>
        <w:t>Copyright (c) 2018 Steven Benner (http:stevenbenner.com/).</w:t>
      </w:r>
      <w:r>
        <w:rPr>
          <w:rStyle w:val="a0"/>
          <w:rFonts w:ascii="宋体" w:hAnsi="宋体"/>
          <w:sz w:val="22"/>
        </w:rPr>
        <w:br/>
        <w:t>Copyright (c) 2010-2015 Martin Szulec</w:t>
      </w:r>
      <w:r>
        <w:rPr>
          <w:rStyle w:val="a0"/>
          <w:rFonts w:ascii="宋体" w:hAnsi="宋体"/>
          <w:sz w:val="22"/>
        </w:rPr>
        <w:t>ki All Rights Reserved.</w:t>
      </w:r>
      <w:r>
        <w:rPr>
          <w:rStyle w:val="a0"/>
          <w:rFonts w:ascii="宋体" w:hAnsi="宋体"/>
          <w:sz w:val="22"/>
        </w:rPr>
        <w:br/>
        <w:t>Copyright (c) 2010 Bryan Forbes All Rights Reserved.</w:t>
      </w:r>
      <w:r>
        <w:rPr>
          <w:rStyle w:val="a0"/>
          <w:rFonts w:ascii="宋体" w:hAnsi="宋体"/>
          <w:sz w:val="22"/>
        </w:rPr>
        <w:br/>
        <w:t>Copyright (c) 2013 Nikias Bassen, All Rights Reserved.</w:t>
      </w:r>
      <w:r>
        <w:rPr>
          <w:rStyle w:val="a0"/>
          <w:rFonts w:ascii="宋体" w:hAnsi="宋体"/>
          <w:sz w:val="22"/>
        </w:rPr>
        <w:br/>
        <w:t>Copyright (C) 1989, 1991 Free Software Foundation, Inc., 51 Franklin Street, Fifth Floor, Boston, MA 02110-1301 USA Everyone</w:t>
      </w:r>
      <w:r>
        <w:rPr>
          <w:rStyle w:val="a0"/>
          <w:rFonts w:ascii="宋体" w:hAnsi="宋体"/>
          <w:sz w:val="22"/>
        </w:rPr>
        <w:t xml:space="preserve"> is permitted to copy and distribute verbatim copies of this license document, but changing it is not allowed.</w:t>
      </w:r>
      <w:r>
        <w:rPr>
          <w:rStyle w:val="a0"/>
          <w:rFonts w:ascii="宋体" w:hAnsi="宋体"/>
          <w:sz w:val="22"/>
        </w:rPr>
        <w:br/>
        <w:t>Copyright (c) 2014-2015 Martin Szulecki All Rights Reserved.</w:t>
      </w:r>
      <w:r>
        <w:rPr>
          <w:rStyle w:val="a0"/>
          <w:rFonts w:ascii="宋体" w:hAnsi="宋体"/>
          <w:sz w:val="22"/>
        </w:rPr>
        <w:br/>
        <w:t>Copyright (c) 2013 Yury Melnichek All Rights Reserved.</w:t>
      </w:r>
      <w:r>
        <w:rPr>
          <w:rStyle w:val="a0"/>
          <w:rFonts w:ascii="宋体" w:hAnsi="宋体"/>
          <w:sz w:val="22"/>
        </w:rPr>
        <w:br/>
        <w:t>Copyright (c) 2012 Martin Szu</w:t>
      </w:r>
      <w:r>
        <w:rPr>
          <w:rStyle w:val="a0"/>
          <w:rFonts w:ascii="宋体" w:hAnsi="宋体"/>
          <w:sz w:val="22"/>
        </w:rPr>
        <w:t>lecki All Rights Reserved.</w:t>
      </w:r>
      <w:r>
        <w:rPr>
          <w:rStyle w:val="a0"/>
          <w:rFonts w:ascii="宋体" w:hAnsi="宋体"/>
          <w:sz w:val="22"/>
        </w:rPr>
        <w:br/>
        <w:t>Copyright (c) 2008 Jonathan Beck All Rights Reserved.</w:t>
      </w:r>
      <w:r>
        <w:rPr>
          <w:rStyle w:val="a0"/>
          <w:rFonts w:ascii="宋体" w:hAnsi="宋体"/>
          <w:sz w:val="22"/>
        </w:rPr>
        <w:br/>
        <w:t xml:space="preserve">Copyright (c) 2007 Ariel Flesler - aflesler ○ gmail • com | https://github.com/flesler </w:t>
      </w:r>
      <w:r>
        <w:rPr>
          <w:rStyle w:val="a0"/>
          <w:rFonts w:ascii="宋体" w:hAnsi="宋体"/>
          <w:sz w:val="22"/>
        </w:rPr>
        <w:br/>
        <w:t>Copyright (c) 2010      Nikias B</w:t>
      </w:r>
      <w:r>
        <w:rPr>
          <w:rStyle w:val="a0"/>
          <w:rFonts w:ascii="宋体" w:hAnsi="宋体"/>
          <w:sz w:val="22"/>
        </w:rPr>
        <w:t>assen All Rights Reserved.</w:t>
      </w:r>
      <w:r>
        <w:rPr>
          <w:rStyle w:val="a0"/>
          <w:rFonts w:ascii="宋体" w:hAnsi="宋体"/>
          <w:sz w:val="22"/>
        </w:rPr>
        <w:br/>
        <w:t>Copyright (c) 2009-2014 Martin Szulecki, All Rights Reserved.</w:t>
      </w:r>
      <w:r>
        <w:rPr>
          <w:rStyle w:val="a0"/>
          <w:rFonts w:ascii="宋体" w:hAnsi="宋体"/>
          <w:sz w:val="22"/>
        </w:rPr>
        <w:br/>
        <w:t>Copyright (C) 2010-2018 Nikias Bassen &lt;nikias@gmx.li&gt;</w:t>
      </w:r>
      <w:r>
        <w:rPr>
          <w:rStyle w:val="a0"/>
          <w:rFonts w:ascii="宋体" w:hAnsi="宋体"/>
          <w:sz w:val="22"/>
        </w:rPr>
        <w:br/>
        <w:t>Copyright (c) 2009-2015 Martin Szulecki All Rights Reserved.</w:t>
      </w:r>
      <w:r>
        <w:rPr>
          <w:rStyle w:val="a0"/>
          <w:rFonts w:ascii="宋体" w:hAnsi="宋体"/>
          <w:sz w:val="22"/>
        </w:rPr>
        <w:br/>
        <w:t>Copyright (c) 2010-2019 Nikias Bassen All Rights Res</w:t>
      </w:r>
      <w:r>
        <w:rPr>
          <w:rStyle w:val="a0"/>
          <w:rFonts w:ascii="宋体" w:hAnsi="宋体"/>
          <w:sz w:val="22"/>
        </w:rPr>
        <w:t>erved.</w:t>
      </w:r>
      <w:r>
        <w:rPr>
          <w:rStyle w:val="a0"/>
          <w:rFonts w:ascii="宋体" w:hAnsi="宋体"/>
          <w:sz w:val="22"/>
        </w:rPr>
        <w:br/>
        <w:t>Copyright (c) 2009 Martin Szulecki All Rights Reserved.</w:t>
      </w:r>
      <w:r>
        <w:rPr>
          <w:rStyle w:val="a0"/>
          <w:rFonts w:ascii="宋体" w:hAnsi="宋体"/>
          <w:sz w:val="22"/>
        </w:rPr>
        <w:br/>
        <w:t>Copyright (c) 2012 Nikias Bassen, All Rights Reserved.</w:t>
      </w:r>
      <w:r>
        <w:rPr>
          <w:rStyle w:val="a0"/>
          <w:rFonts w:ascii="宋体" w:hAnsi="宋体"/>
          <w:sz w:val="22"/>
        </w:rPr>
        <w:br/>
        <w:t>Copyright (c) 2013 Nikias Bassen. All Rights Reserved.</w:t>
      </w:r>
      <w:r>
        <w:rPr>
          <w:rStyle w:val="a0"/>
          <w:rFonts w:ascii="宋体" w:hAnsi="宋体"/>
          <w:sz w:val="22"/>
        </w:rPr>
        <w:br/>
        <w:t>Copyright (c) 2009-2010 Martin Szulecki All Rights Reserved.</w:t>
      </w:r>
      <w:r>
        <w:rPr>
          <w:rStyle w:val="a0"/>
          <w:rFonts w:ascii="宋体" w:hAnsi="宋体"/>
          <w:sz w:val="22"/>
        </w:rPr>
        <w:br/>
        <w:t>Copyright (c) 2009-201</w:t>
      </w:r>
      <w:r>
        <w:rPr>
          <w:rStyle w:val="a0"/>
          <w:rFonts w:ascii="宋体" w:hAnsi="宋体"/>
          <w:sz w:val="22"/>
        </w:rPr>
        <w:t>0 Martin Szulecki, All Rights Reserved.</w:t>
      </w:r>
      <w:r>
        <w:rPr>
          <w:rStyle w:val="a0"/>
          <w:rFonts w:ascii="宋体" w:hAnsi="宋体"/>
          <w:sz w:val="22"/>
        </w:rPr>
        <w:br/>
        <w:t>Copyright (c) 2014 Martin Szulecki, All Rights Reserved.</w:t>
      </w:r>
      <w:r>
        <w:rPr>
          <w:rStyle w:val="a0"/>
          <w:rFonts w:ascii="宋体" w:hAnsi="宋体"/>
          <w:sz w:val="22"/>
        </w:rPr>
        <w:br/>
        <w:t>Copyright (c) 2010 Joshua Hill. All Rights Reserved.</w:t>
      </w:r>
      <w:r>
        <w:rPr>
          <w:rStyle w:val="a0"/>
          <w:rFonts w:ascii="宋体" w:hAnsi="宋体"/>
          <w:sz w:val="22"/>
        </w:rPr>
        <w:br/>
        <w:t>Copyright (c) 2012 Nikias Bassen All Rights Reserved.</w:t>
      </w:r>
      <w:r>
        <w:rPr>
          <w:rStyle w:val="a0"/>
          <w:rFonts w:ascii="宋体" w:hAnsi="宋体"/>
          <w:sz w:val="22"/>
        </w:rPr>
        <w:br/>
        <w:t>Copyright (c) 2016-2017 Nikias Bassen, All Rights Re</w:t>
      </w:r>
      <w:r>
        <w:rPr>
          <w:rStyle w:val="a0"/>
          <w:rFonts w:ascii="宋体" w:hAnsi="宋体"/>
          <w:sz w:val="22"/>
        </w:rPr>
        <w:t>served.</w:t>
      </w:r>
      <w:r>
        <w:rPr>
          <w:rStyle w:val="a0"/>
          <w:rFonts w:ascii="宋体" w:hAnsi="宋体"/>
          <w:sz w:val="22"/>
        </w:rPr>
        <w:br/>
        <w:t>Copyright (c) 2008 Zach C. All Rights Reserved.</w:t>
      </w:r>
      <w:r>
        <w:rPr>
          <w:rStyle w:val="a0"/>
          <w:rFonts w:ascii="宋体" w:hAnsi="宋体"/>
          <w:sz w:val="22"/>
        </w:rPr>
        <w:br/>
        <w:t>Copyright (c) 2010-2014 Martin Szulecki All Rights Reserved.</w:t>
      </w:r>
      <w:r>
        <w:rPr>
          <w:rStyle w:val="a0"/>
          <w:rFonts w:ascii="宋体" w:hAnsi="宋体"/>
          <w:sz w:val="22"/>
        </w:rPr>
        <w:br/>
        <w:t>Copyright (c) 2016 Nikias Bassen, All Rights Reserved.</w:t>
      </w:r>
      <w:r>
        <w:rPr>
          <w:rStyle w:val="a0"/>
          <w:rFonts w:ascii="宋体" w:hAnsi="宋体"/>
          <w:sz w:val="22"/>
        </w:rPr>
        <w:br/>
        <w:t>Copyright (c) 2010-2013 Nikias Bassen, All Rights Reserved.</w:t>
      </w:r>
      <w:r>
        <w:rPr>
          <w:rStyle w:val="a0"/>
          <w:rFonts w:ascii="宋体" w:hAnsi="宋体"/>
          <w:sz w:val="22"/>
        </w:rPr>
        <w:br/>
        <w:t xml:space="preserve">Copyright (c) 2009-2010 </w:t>
      </w:r>
      <w:r>
        <w:rPr>
          <w:rStyle w:val="a0"/>
          <w:rFonts w:ascii="宋体" w:hAnsi="宋体"/>
          <w:sz w:val="22"/>
        </w:rPr>
        <w:t>Nikias Bassen All Rights Reserved.</w:t>
      </w:r>
      <w:r>
        <w:rPr>
          <w:rStyle w:val="a0"/>
          <w:rFonts w:ascii="宋体" w:hAnsi="宋体"/>
          <w:sz w:val="22"/>
        </w:rPr>
        <w:br/>
        <w:t>Copyright (c) 2009-2019 Nikias Bassen. All Rights Reserved.</w:t>
      </w:r>
      <w:r>
        <w:rPr>
          <w:rStyle w:val="a0"/>
          <w:rFonts w:ascii="宋体" w:hAnsi="宋体"/>
          <w:sz w:val="22"/>
        </w:rPr>
        <w:br/>
        <w:t>Copyright (c) 2012-2019 Nikias Bassen, All Rights Reserved.</w:t>
      </w:r>
      <w:r>
        <w:rPr>
          <w:rStyle w:val="a0"/>
          <w:rFonts w:ascii="宋体" w:hAnsi="宋体"/>
          <w:sz w:val="22"/>
        </w:rPr>
        <w:br/>
      </w:r>
      <w:r>
        <w:rPr>
          <w:rStyle w:val="a0"/>
          <w:rFonts w:ascii="宋体" w:hAnsi="宋体"/>
          <w:sz w:val="22"/>
        </w:rPr>
        <w:t>Copyright (c) 2014 Nikias Bassen. All Rights Reserved.</w:t>
      </w:r>
      <w:r>
        <w:rPr>
          <w:rStyle w:val="a0"/>
          <w:rFonts w:ascii="宋体" w:hAnsi="宋体"/>
          <w:sz w:val="22"/>
        </w:rPr>
        <w:br/>
        <w:t>Copyright (c) 2012-2016 Nikias Bassen, All Rig</w:t>
      </w:r>
      <w:r>
        <w:rPr>
          <w:rStyle w:val="a0"/>
          <w:rFonts w:ascii="宋体" w:hAnsi="宋体"/>
          <w:sz w:val="22"/>
        </w:rPr>
        <w:t>hts Reserved.</w:t>
      </w:r>
      <w:r>
        <w:rPr>
          <w:rStyle w:val="a0"/>
          <w:rFonts w:ascii="宋体" w:hAnsi="宋体"/>
          <w:sz w:val="22"/>
        </w:rPr>
        <w:br/>
        <w:t>Copyright (c) 2014 Aaron Burghardt All Rights Reserved.</w:t>
      </w:r>
      <w:r>
        <w:rPr>
          <w:rStyle w:val="a0"/>
          <w:rFonts w:ascii="宋体" w:hAnsi="宋体"/>
          <w:sz w:val="22"/>
        </w:rPr>
        <w:br/>
        <w:t>Copyright (c) 2019 Nikias Bassen, All Rights Reserved.</w:t>
      </w:r>
      <w:r>
        <w:rPr>
          <w:rStyle w:val="a0"/>
          <w:rFonts w:ascii="宋体" w:hAnsi="宋体"/>
          <w:sz w:val="22"/>
        </w:rPr>
        <w:br/>
        <w:t>Copyright (C) 2012-2020 Nikias Bassen &lt;nikias@gmx.li&gt;</w:t>
      </w:r>
      <w:r>
        <w:rPr>
          <w:rStyle w:val="a0"/>
          <w:rFonts w:ascii="宋体" w:hAnsi="宋体"/>
          <w:sz w:val="22"/>
        </w:rPr>
        <w:br/>
        <w:t>Copyright (c) 2010-2014 Nikias Bassen All Rights Reserved.</w:t>
      </w:r>
      <w:r>
        <w:rPr>
          <w:rStyle w:val="a0"/>
          <w:rFonts w:ascii="宋体" w:hAnsi="宋体"/>
          <w:sz w:val="22"/>
        </w:rPr>
        <w:br/>
        <w:t>Copyright (c) 2019</w:t>
      </w:r>
      <w:r>
        <w:rPr>
          <w:rStyle w:val="a0"/>
          <w:rFonts w:ascii="宋体" w:hAnsi="宋体"/>
          <w:sz w:val="22"/>
        </w:rPr>
        <w:t>-2020 Nikias Bassen, All Rights Reserved.</w:t>
      </w:r>
      <w:r>
        <w:rPr>
          <w:rStyle w:val="a0"/>
          <w:rFonts w:ascii="宋体" w:hAnsi="宋体"/>
          <w:sz w:val="22"/>
        </w:rPr>
        <w:br/>
        <w:t>Copyright (C) 2010 Nikias Bassen &lt;nikias@gmx.li&gt;</w:t>
      </w:r>
      <w:r>
        <w:rPr>
          <w:rStyle w:val="a0"/>
          <w:rFonts w:ascii="宋体" w:hAnsi="宋体"/>
          <w:sz w:val="22"/>
        </w:rPr>
        <w:br/>
        <w:t>Copyright (c) 2016-2020 Nikias Bassen, All Rights Reserved.</w:t>
      </w:r>
      <w:r>
        <w:rPr>
          <w:rStyle w:val="a0"/>
          <w:rFonts w:ascii="宋体" w:hAnsi="宋体"/>
          <w:sz w:val="22"/>
        </w:rPr>
        <w:br/>
        <w:t>Copyright (c) 2010 Nikias Bassen, All Rights Reserved.</w:t>
      </w:r>
      <w:r>
        <w:rPr>
          <w:rStyle w:val="a0"/>
          <w:rFonts w:ascii="宋体" w:hAnsi="宋体"/>
          <w:sz w:val="22"/>
        </w:rPr>
        <w:br/>
        <w:t>Copyright (C) 1991, 1999 Free Software Foundation,</w:t>
      </w:r>
      <w:r>
        <w:rPr>
          <w:rStyle w:val="a0"/>
          <w:rFonts w:ascii="宋体" w:hAnsi="宋体"/>
          <w:sz w:val="22"/>
        </w:rPr>
        <w:t xml:space="preserve"> Inc.</w:t>
      </w:r>
      <w:r>
        <w:rPr>
          <w:rStyle w:val="a0"/>
          <w:rFonts w:ascii="宋体" w:hAnsi="宋体"/>
          <w:sz w:val="22"/>
        </w:rPr>
        <w:br/>
        <w:t>Copyright (c) 2010-2019 Nikias Bassen, All Rights Reserved.</w:t>
      </w:r>
      <w:r>
        <w:rPr>
          <w:rStyle w:val="a0"/>
          <w:rFonts w:ascii="宋体" w:hAnsi="宋体"/>
          <w:sz w:val="22"/>
        </w:rPr>
        <w:br/>
        <w:t>Copyright (c) 2010 Nikias Bassen All Rights Reserved.</w:t>
      </w:r>
      <w:r>
        <w:rPr>
          <w:rStyle w:val="a0"/>
          <w:rFonts w:ascii="宋体" w:hAnsi="宋体"/>
          <w:sz w:val="22"/>
        </w:rPr>
        <w:br/>
        <w:t>Copyright (c) 2013 Martin Szulecki All Rights Reserved.</w:t>
      </w:r>
      <w:r>
        <w:rPr>
          <w:rStyle w:val="a0"/>
          <w:rFonts w:ascii="宋体" w:hAnsi="宋体"/>
          <w:sz w:val="22"/>
        </w:rPr>
        <w:br/>
        <w:t>Copyright (c) 2010-2014 Nikias Bassen, All Rights Reserved.</w:t>
      </w:r>
      <w:r>
        <w:rPr>
          <w:rStyle w:val="a0"/>
          <w:rFonts w:ascii="宋体" w:hAnsi="宋体"/>
          <w:sz w:val="22"/>
        </w:rPr>
        <w:br/>
        <w:t>Copyright (C) 1997-2</w:t>
      </w:r>
      <w:r>
        <w:rPr>
          <w:rStyle w:val="a0"/>
          <w:rFonts w:ascii="宋体" w:hAnsi="宋体"/>
          <w:sz w:val="22"/>
        </w:rPr>
        <w:t>019 by Dimitri van Heesch</w:t>
      </w:r>
      <w:r>
        <w:rPr>
          <w:rStyle w:val="a0"/>
          <w:rFonts w:ascii="宋体" w:hAnsi="宋体"/>
          <w:sz w:val="22"/>
        </w:rPr>
        <w:br/>
        <w:t>Copyright 2011–2014, Dave Furfero Dual licensed under the MIT or GPL Version 2 licenses.</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w:t>
      </w:r>
      <w:r>
        <w:rPr>
          <w:rStyle w:val="a0"/>
          <w:rFonts w:ascii="Times New Roman" w:hAnsi="Times New Roman"/>
          <w:sz w:val="21"/>
        </w:rPr>
        <w:t xml:space="preserve">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 xml:space="preserve">[This is the first released version of the library GPL. It is numbered 2 because it goes with </w:t>
      </w:r>
      <w:r>
        <w:rPr>
          <w:rStyle w:val="a0"/>
          <w:rFonts w:ascii="Times New Roman" w:hAnsi="Times New Roman"/>
          <w:sz w:val="21"/>
        </w:rPr>
        <w:t>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w:t>
      </w:r>
      <w:r>
        <w:rPr>
          <w:rStyle w:val="a0"/>
          <w:rFonts w:ascii="Times New Roman" w:hAnsi="Times New Roman"/>
          <w:sz w:val="21"/>
        </w:rPr>
        <w:t>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w:t>
      </w:r>
      <w:r>
        <w:rPr>
          <w:rStyle w:val="a0"/>
          <w:rFonts w:ascii="Times New Roman" w:hAnsi="Times New Roman"/>
          <w:sz w:val="21"/>
        </w:rPr>
        <w:t>ur libraries, too.</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w:t>
      </w:r>
      <w:r>
        <w:rPr>
          <w:rStyle w:val="a0"/>
          <w:rFonts w:ascii="Times New Roman" w:hAnsi="Times New Roman"/>
          <w:sz w:val="21"/>
        </w:rPr>
        <w:t>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w:t>
      </w:r>
      <w:r>
        <w:rPr>
          <w:rStyle w:val="a0"/>
          <w:rFonts w:ascii="Times New Roman" w:hAnsi="Times New Roman"/>
          <w:sz w:val="21"/>
        </w:rPr>
        <w:t>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w:t>
      </w:r>
      <w:r>
        <w:rPr>
          <w:rStyle w:val="a0"/>
          <w:rFonts w:ascii="Times New Roman" w:hAnsi="Times New Roman"/>
          <w:sz w:val="21"/>
        </w:rPr>
        <w:t>or a fee, you must give the recipients all the rights that we gave you. You must make sure that they, too, receive or can get the source code. If you link a program with the library, you must provide complete object files to the recipients so that they can</w:t>
      </w:r>
      <w:r>
        <w:rPr>
          <w:rStyle w:val="a0"/>
          <w:rFonts w:ascii="Times New Roman" w:hAnsi="Times New Roman"/>
          <w:sz w:val="21"/>
        </w:rPr>
        <w:t xml:space="preserve">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w:t>
      </w:r>
      <w:r>
        <w:rPr>
          <w:rStyle w:val="a0"/>
          <w:rFonts w:ascii="Times New Roman" w:hAnsi="Times New Roman"/>
          <w:sz w:val="21"/>
        </w:rPr>
        <w:t>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w:t>
      </w:r>
      <w:r>
        <w:rPr>
          <w:rStyle w:val="a0"/>
          <w:rFonts w:ascii="Times New Roman" w:hAnsi="Times New Roman"/>
          <w:sz w:val="21"/>
        </w:rPr>
        <w:t>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w:t>
      </w:r>
      <w:r>
        <w:rPr>
          <w:rStyle w:val="a0"/>
          <w:rFonts w:ascii="Times New Roman" w:hAnsi="Times New Roman"/>
          <w:sz w:val="21"/>
        </w:rPr>
        <w:t>by software patents. We wish to avoid the danger that companies distributing free software will individually obtain patent licenses, thus in effect transforming the program into proprietary software. To prevent this, we have made it clear that any patent m</w:t>
      </w:r>
      <w:r>
        <w:rPr>
          <w:rStyle w:val="a0"/>
          <w:rFonts w:ascii="Times New Roman" w:hAnsi="Times New Roman"/>
          <w:sz w:val="21"/>
        </w:rPr>
        <w:t>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w:t>
      </w:r>
      <w:r>
        <w:rPr>
          <w:rStyle w:val="a0"/>
          <w:rFonts w:ascii="Times New Roman" w:hAnsi="Times New Roman"/>
          <w:sz w:val="21"/>
        </w:rPr>
        <w:t>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w:t>
      </w:r>
      <w:r>
        <w:rPr>
          <w:rStyle w:val="a0"/>
          <w:rFonts w:ascii="Times New Roman" w:hAnsi="Times New Roman"/>
          <w:sz w:val="21"/>
        </w:rPr>
        <w:t>ome libraries is that they blur the distinction we usually make between modifying or adding to a program and simply using it. Linking a program with a library, without changing the library, is in some sense simply using the library, and is analogous to run</w:t>
      </w:r>
      <w:r>
        <w:rPr>
          <w:rStyle w:val="a0"/>
          <w:rFonts w:ascii="Times New Roman" w:hAnsi="Times New Roman"/>
          <w:sz w:val="21"/>
        </w:rPr>
        <w:t>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w:t>
      </w:r>
      <w:r>
        <w:rPr>
          <w:rStyle w:val="a0"/>
          <w:rFonts w:ascii="Times New Roman" w:hAnsi="Times New Roman"/>
          <w:sz w:val="21"/>
        </w:rPr>
        <w:t>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w:t>
      </w:r>
      <w:r>
        <w:rPr>
          <w:rStyle w:val="a0"/>
          <w:rFonts w:ascii="Times New Roman" w:hAnsi="Times New Roman"/>
          <w:sz w:val="21"/>
        </w:rPr>
        <w:t xml:space="preserve"> of non-free programs would deprive the users of those programs of all benefit from the free status of the libraries themselves. This Library General Public License is intended to permit developers of non-free programs to use free libraries, while preservi</w:t>
      </w:r>
      <w:r>
        <w:rPr>
          <w:rStyle w:val="a0"/>
          <w:rFonts w:ascii="Times New Roman" w:hAnsi="Times New Roman"/>
          <w:sz w:val="21"/>
        </w:rPr>
        <w:t>ng your freedom as a user of such programs to change the free libraries that are incorporated in them. (We have not seen how to achieve this as regards changes in header files, but we have achieved it as regards changes in the actual functions of the Libra</w:t>
      </w:r>
      <w:r>
        <w:rPr>
          <w:rStyle w:val="a0"/>
          <w:rFonts w:ascii="Times New Roman" w:hAnsi="Times New Roman"/>
          <w:sz w:val="21"/>
        </w:rPr>
        <w:t>ry.) The hope 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distribution and modification follow. Pay close attention to the difference between a "work based on the library" and a "work that </w:t>
      </w:r>
      <w:r>
        <w:rPr>
          <w:rStyle w:val="a0"/>
          <w:rFonts w:ascii="Times New Roman" w:hAnsi="Times New Roman"/>
          <w:sz w:val="21"/>
        </w:rPr>
        <w:t>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w:t>
      </w:r>
      <w:r>
        <w:rPr>
          <w:rStyle w:val="a0"/>
          <w:rFonts w:ascii="Times New Roman" w:hAnsi="Times New Roman"/>
          <w:sz w:val="21"/>
        </w:rPr>
        <w:t>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w:t>
      </w:r>
      <w:r>
        <w:rPr>
          <w:rStyle w:val="a0"/>
          <w:rFonts w:ascii="Times New Roman" w:hAnsi="Times New Roman"/>
          <w:sz w:val="21"/>
        </w:rPr>
        <w:t>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w:t>
      </w:r>
      <w:r>
        <w:rPr>
          <w:rStyle w:val="a0"/>
          <w:rFonts w:ascii="Times New Roman" w:hAnsi="Times New Roman"/>
          <w:sz w:val="21"/>
        </w:rPr>
        <w:t>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w:t>
      </w:r>
      <w:r>
        <w:rPr>
          <w:rStyle w:val="a0"/>
          <w:rFonts w:ascii="Times New Roman" w:hAnsi="Times New Roman"/>
          <w:sz w:val="21"/>
        </w:rPr>
        <w:t xml:space="preserve">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w:t>
      </w:r>
      <w:r>
        <w:rPr>
          <w:rStyle w:val="a0"/>
          <w:rFonts w:ascii="Times New Roman" w:hAnsi="Times New Roman"/>
          <w:sz w:val="21"/>
        </w:rPr>
        <w:t xml:space="preserve"> for a work means the preferred form of the work for making modifications to it. For a library, complete source code means all the source code for all modules it contains, plus any associated interface definition files, plus the scripts used to control com</w:t>
      </w:r>
      <w:r>
        <w:rPr>
          <w:rStyle w:val="a0"/>
          <w:rFonts w:ascii="Times New Roman" w:hAnsi="Times New Roman"/>
          <w:sz w:val="21"/>
        </w:rPr>
        <w:t>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w:t>
      </w:r>
      <w:r>
        <w:rPr>
          <w:rStyle w:val="a0"/>
          <w:rFonts w:ascii="Times New Roman" w:hAnsi="Times New Roman"/>
          <w:sz w:val="21"/>
        </w:rPr>
        <w:t>ogram is covered only if its contents constitute a work based on the Library (independent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w:t>
      </w:r>
      <w:r>
        <w:rPr>
          <w:rStyle w:val="a0"/>
          <w:rFonts w:ascii="Times New Roman" w:hAnsi="Times New Roman"/>
          <w:sz w:val="21"/>
        </w:rPr>
        <w:t>y copy and distribute verbatim copies of the Library's complete source code as you receive it, in any medium, provided that you conspicuously and appropriately publish on each copy an appropriate copyright notice and disclaimer of warranty; keep intact all</w:t>
      </w:r>
      <w:r>
        <w:rPr>
          <w:rStyle w:val="a0"/>
          <w:rFonts w:ascii="Times New Roman" w:hAnsi="Times New Roman"/>
          <w:sz w:val="21"/>
        </w:rPr>
        <w:t xml:space="preserve"> the notices that refer to this License and to the absence of any warranty; and distribute a copy of this License along with the Library.</w:t>
      </w:r>
      <w:r>
        <w:rPr>
          <w:rStyle w:val="a0"/>
          <w:rFonts w:ascii="Times New Roman" w:hAnsi="Times New Roman"/>
          <w:sz w:val="21"/>
        </w:rPr>
        <w:br/>
      </w:r>
      <w:r>
        <w:rPr>
          <w:rStyle w:val="a0"/>
          <w:rFonts w:ascii="Times New Roman" w:hAnsi="Times New Roman"/>
          <w:sz w:val="21"/>
        </w:rPr>
        <w:t>You may charge a fee for the physical act of transferring a copy, and you may at your option offer warranty protection</w:t>
      </w:r>
      <w:r>
        <w:rPr>
          <w:rStyle w:val="a0"/>
          <w:rFonts w:ascii="Times New Roman" w:hAnsi="Times New Roman"/>
          <w:sz w:val="21"/>
        </w:rPr>
        <w:t xml:space="preserve">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w:t>
      </w:r>
      <w:r>
        <w:rPr>
          <w:rStyle w:val="a0"/>
          <w:rFonts w:ascii="Times New Roman" w:hAnsi="Times New Roman"/>
          <w:sz w:val="21"/>
        </w:rPr>
        <w:t xml:space="preserve">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w:t>
      </w:r>
      <w:r>
        <w:rPr>
          <w:rStyle w:val="a0"/>
          <w:rFonts w:ascii="Times New Roman" w:hAnsi="Times New Roman"/>
          <w:sz w:val="21"/>
        </w:rPr>
        <w:t>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w:t>
      </w:r>
      <w:r>
        <w:rPr>
          <w:rStyle w:val="a0"/>
          <w:rFonts w:ascii="Times New Roman" w:hAnsi="Times New Roman"/>
          <w:sz w:val="21"/>
        </w:rPr>
        <w:t>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 xml:space="preserve">(For example, </w:t>
      </w:r>
      <w:r>
        <w:rPr>
          <w:rStyle w:val="a0"/>
          <w:rFonts w:ascii="Times New Roman" w:hAnsi="Times New Roman"/>
          <w:sz w:val="21"/>
        </w:rPr>
        <w:t>a function in a library to compute square roots has a purpose that is entirely well-defined independent of the application. Therefore, Subsection 2d requires that any application-supplied function or table used by this function must be optional: if the app</w:t>
      </w:r>
      <w:r>
        <w:rPr>
          <w:rStyle w:val="a0"/>
          <w:rFonts w:ascii="Times New Roman" w:hAnsi="Times New Roman"/>
          <w:sz w:val="21"/>
        </w:rPr>
        <w:t>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w:t>
      </w:r>
      <w:r>
        <w:rPr>
          <w:rStyle w:val="a0"/>
          <w:rFonts w:ascii="Times New Roman" w:hAnsi="Times New Roman"/>
          <w:sz w:val="21"/>
        </w:rPr>
        <w:t>pendent and separate works in themselves, then this License, and its terms, do not apply to those sections when you distribute them as separate works. But when you distribute the same sections as part of a whole which is a work based on the Library, the di</w:t>
      </w:r>
      <w:r>
        <w:rPr>
          <w:rStyle w:val="a0"/>
          <w:rFonts w:ascii="Times New Roman" w:hAnsi="Times New Roman"/>
          <w:sz w:val="21"/>
        </w:rPr>
        <w:t>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w:t>
      </w:r>
      <w:r>
        <w:rPr>
          <w:rStyle w:val="a0"/>
          <w:rFonts w:ascii="Times New Roman" w:hAnsi="Times New Roman"/>
          <w:sz w:val="21"/>
        </w:rPr>
        <w:t>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w:t>
      </w:r>
      <w:r>
        <w:rPr>
          <w:rStyle w:val="a0"/>
          <w:rFonts w:ascii="Times New Roman" w:hAnsi="Times New Roman"/>
          <w:sz w:val="21"/>
        </w:rPr>
        <w:t xml:space="preserv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w:t>
      </w:r>
      <w:r>
        <w:rPr>
          <w:rStyle w:val="a0"/>
          <w:rFonts w:ascii="Times New Roman" w:hAnsi="Times New Roman"/>
          <w:sz w:val="21"/>
        </w:rPr>
        <w:t>nse to a given copy of the Library. To do this, you must alter all the notices that refer to this License, so that they refer to the ordinary GNU General Public License, version 2, instead of to this License. (If a newer version than version 2 of the ordin</w:t>
      </w:r>
      <w:r>
        <w:rPr>
          <w:rStyle w:val="a0"/>
          <w:rFonts w:ascii="Times New Roman" w:hAnsi="Times New Roman"/>
          <w:sz w:val="21"/>
        </w:rPr>
        <w:t>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w:t>
      </w:r>
      <w:r>
        <w:rPr>
          <w:rStyle w:val="a0"/>
          <w:rFonts w:ascii="Times New Roman" w:hAnsi="Times New Roman"/>
          <w:sz w:val="21"/>
        </w:rPr>
        <w:t>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w:t>
      </w:r>
      <w:r>
        <w:rPr>
          <w:rStyle w:val="a0"/>
          <w:rFonts w:ascii="Times New Roman" w:hAnsi="Times New Roman"/>
          <w:sz w:val="21"/>
        </w:rPr>
        <w:t>on or derivative of it, under Section 2) in object code or executable form under the terms of Sections 1 and 2 above provided that you accompany it with the complete corresponding machine-readable source code, which must be distributed under the terms of S</w:t>
      </w:r>
      <w:r>
        <w:rPr>
          <w:rStyle w:val="a0"/>
          <w:rFonts w:ascii="Times New Roman" w:hAnsi="Times New Roman"/>
          <w:sz w:val="21"/>
        </w:rPr>
        <w:t>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w:t>
      </w:r>
      <w:r>
        <w:rPr>
          <w:rStyle w:val="a0"/>
          <w:rFonts w:ascii="Times New Roman" w:hAnsi="Times New Roman"/>
          <w:sz w:val="21"/>
        </w:rPr>
        <w:t>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w:t>
      </w:r>
      <w:r>
        <w:rPr>
          <w:rStyle w:val="a0"/>
          <w:rFonts w:ascii="Times New Roman" w:hAnsi="Times New Roman"/>
          <w:sz w:val="21"/>
        </w:rPr>
        <w:t>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w:t>
      </w:r>
      <w:r>
        <w:rPr>
          <w:rStyle w:val="a0"/>
          <w:rFonts w:ascii="Times New Roman" w:hAnsi="Times New Roman"/>
          <w:sz w:val="21"/>
        </w:rPr>
        <w:t>rary creates an executable that is a derivative of the Library (because it contains portions of the Library), rather than a "work that uses the library". The executable is therefore covered by this License. Section 6 states terms for distribution of such e</w:t>
      </w:r>
      <w:r>
        <w:rPr>
          <w:rStyle w:val="a0"/>
          <w:rFonts w:ascii="Times New Roman" w:hAnsi="Times New Roman"/>
          <w:sz w:val="21"/>
        </w:rPr>
        <w:t>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w:t>
      </w:r>
      <w:r>
        <w:rPr>
          <w:rStyle w:val="a0"/>
          <w:rFonts w:ascii="Times New Roman" w:hAnsi="Times New Roman"/>
          <w:sz w:val="21"/>
        </w:rPr>
        <w:t>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w:t>
      </w:r>
      <w:r>
        <w:rPr>
          <w:rStyle w:val="a0"/>
          <w:rFonts w:ascii="Times New Roman" w:hAnsi="Times New Roman"/>
          <w:sz w:val="21"/>
        </w:rPr>
        <w:t>mall macros and small inline functions (ten lines or less in length), then the use of the object file is unrestricted, regardless of whether it is legally a derivative work. (Executables containing this object code plus portions of the Library will still f</w:t>
      </w:r>
      <w:r>
        <w:rPr>
          <w:rStyle w:val="a0"/>
          <w:rFonts w:ascii="Times New Roman" w:hAnsi="Times New Roman"/>
          <w:sz w:val="21"/>
        </w:rPr>
        <w:t>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w:t>
      </w:r>
      <w:r>
        <w:rPr>
          <w:rStyle w:val="a0"/>
          <w:rFonts w:ascii="Times New Roman" w:hAnsi="Times New Roman"/>
          <w:sz w:val="21"/>
        </w:rPr>
        <w:t>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of your choice, </w:t>
      </w:r>
      <w:r>
        <w:rPr>
          <w:rStyle w:val="a0"/>
          <w:rFonts w:ascii="Times New Roman" w:hAnsi="Times New Roman"/>
          <w:sz w:val="21"/>
        </w:rPr>
        <w:t>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used in it and that the Library and i</w:t>
      </w:r>
      <w:r>
        <w:rPr>
          <w:rStyle w:val="a0"/>
          <w:rFonts w:ascii="Times New Roman" w:hAnsi="Times New Roman"/>
          <w:sz w:val="21"/>
        </w:rPr>
        <w:t xml:space="preserve">ts use are covered by this License. You must supply a copy of this License. If the work during execution displays copyright notices, you must include the copyright notice for the Library among them, as well as a reference directing the user to the copy of </w:t>
      </w:r>
      <w:r>
        <w:rPr>
          <w:rStyle w:val="a0"/>
          <w:rFonts w:ascii="Times New Roman" w:hAnsi="Times New Roman"/>
          <w:sz w:val="21"/>
        </w:rPr>
        <w:t>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w:t>
      </w:r>
      <w:r>
        <w:rPr>
          <w:rStyle w:val="a0"/>
          <w:rFonts w:ascii="Times New Roman" w:hAnsi="Times New Roman"/>
          <w:sz w:val="21"/>
        </w:rPr>
        <w:t xml:space="preserve">e); and, if the work </w:t>
      </w:r>
      <w:r>
        <w:rPr>
          <w:rStyle w:val="a0"/>
          <w:rFonts w:ascii="Times New Roman" w:hAnsi="Times New Roman"/>
          <w:sz w:val="21"/>
        </w:rPr>
        <w:t>is an executable linked with the Library, with the complete machine-readable "work that uses the Library", as object code and/or source code, so that the user can modify the Library and then relink to produce a modified executable cont</w:t>
      </w:r>
      <w:r>
        <w:rPr>
          <w:rStyle w:val="a0"/>
          <w:rFonts w:ascii="Times New Roman" w:hAnsi="Times New Roman"/>
          <w:sz w:val="21"/>
        </w:rPr>
        <w: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w:t>
      </w:r>
      <w:r>
        <w:rPr>
          <w:rStyle w:val="a0"/>
          <w:rFonts w:ascii="Times New Roman" w:hAnsi="Times New Roman"/>
          <w:sz w:val="21"/>
        </w:rPr>
        <w:t>,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w:t>
      </w:r>
      <w:r>
        <w:rPr>
          <w:rStyle w:val="a0"/>
          <w:rFonts w:ascii="Times New Roman" w:hAnsi="Times New Roman"/>
          <w:sz w:val="21"/>
        </w:rPr>
        <w:t xml:space="preserve">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w:t>
      </w:r>
      <w:r>
        <w:rPr>
          <w:rStyle w:val="a0"/>
          <w:rFonts w:ascii="Times New Roman" w:hAnsi="Times New Roman"/>
          <w:sz w:val="21"/>
        </w:rPr>
        <w:t>ork that uses the Library" must include any data and utility programs needed for reproducing the executable from it. However, as a special exception, the source code distributed need not include anything that is normally distributed (in either source or bi</w:t>
      </w:r>
      <w:r>
        <w:rPr>
          <w:rStyle w:val="a0"/>
          <w:rFonts w:ascii="Times New Roman" w:hAnsi="Times New Roman"/>
          <w:sz w:val="21"/>
        </w:rPr>
        <w:t>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w:t>
      </w:r>
      <w:r>
        <w:rPr>
          <w:rStyle w:val="a0"/>
          <w:rFonts w:ascii="Times New Roman" w:hAnsi="Times New Roman"/>
          <w:sz w:val="21"/>
        </w:rPr>
        <w:t>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w:t>
      </w:r>
      <w:r>
        <w:rPr>
          <w:rStyle w:val="a0"/>
          <w:rFonts w:ascii="Times New Roman" w:hAnsi="Times New Roman"/>
          <w:sz w:val="21"/>
        </w:rPr>
        <w:t xml:space="preserve"> the Library side-by-side in a single library together with other library facilities not covered by this License, and distribute such a combined library, provided that the separate distribution of the work based on the Library and of the other library faci</w:t>
      </w:r>
      <w:r>
        <w:rPr>
          <w:rStyle w:val="a0"/>
          <w:rFonts w:ascii="Times New Roman" w:hAnsi="Times New Roman"/>
          <w:sz w:val="21"/>
        </w:rPr>
        <w:t>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w:t>
      </w:r>
      <w:r>
        <w:rPr>
          <w:rStyle w:val="a0"/>
          <w:rFonts w:ascii="Times New Roman" w:hAnsi="Times New Roman"/>
          <w:sz w:val="21"/>
        </w:rPr>
        <w:t>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 xml:space="preserve">8. You may not copy, modify, sublicense, link with, </w:t>
      </w:r>
      <w:r>
        <w:rPr>
          <w:rStyle w:val="a0"/>
          <w:rFonts w:ascii="Times New Roman" w:hAnsi="Times New Roman"/>
          <w:sz w:val="21"/>
        </w:rPr>
        <w:t>or distribute the Library except as expressly provided under this License. Any attempt otherwise to copy, modify, sublicense, link with, or distribute the Library is void, and will automatically terminate your rights under this License. However, parties wh</w:t>
      </w:r>
      <w:r>
        <w:rPr>
          <w:rStyle w:val="a0"/>
          <w:rFonts w:ascii="Times New Roman" w:hAnsi="Times New Roman"/>
          <w:sz w:val="21"/>
        </w:rPr>
        <w:t>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 it. However, nothing else gr</w:t>
      </w:r>
      <w:r>
        <w:rPr>
          <w:rStyle w:val="a0"/>
          <w:rFonts w:ascii="Times New Roman" w:hAnsi="Times New Roman"/>
          <w:sz w:val="21"/>
        </w:rPr>
        <w:t>ants you permission to modify or distribute the Library or its derivative works. These actions are prohibited by law if you do not accept this License. Therefore, by modifying or distributing the Library (or any work based on the Library), you indicate you</w:t>
      </w:r>
      <w:r>
        <w:rPr>
          <w:rStyle w:val="a0"/>
          <w:rFonts w:ascii="Times New Roman" w:hAnsi="Times New Roman"/>
          <w:sz w:val="21"/>
        </w:rPr>
        <w:t>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 recipient automatically rece</w:t>
      </w:r>
      <w:r>
        <w:rPr>
          <w:rStyle w:val="a0"/>
          <w:rFonts w:ascii="Times New Roman" w:hAnsi="Times New Roman"/>
          <w:sz w:val="21"/>
        </w:rPr>
        <w:t>ives a license from the original licensor to copy, distribute, link with or modify the Library subject to these terms and conditions. You may not impose any further restrictions on the recipients' exercise of the rights granted herein. You are not responsi</w:t>
      </w:r>
      <w:r>
        <w:rPr>
          <w:rStyle w:val="a0"/>
          <w:rFonts w:ascii="Times New Roman" w:hAnsi="Times New Roman"/>
          <w:sz w:val="21"/>
        </w:rPr>
        <w:t>ble for enforcing compliance by third parties to this License.</w:t>
      </w:r>
      <w:r>
        <w:rPr>
          <w:rStyle w:val="a0"/>
          <w:rFonts w:ascii="Times New Roman" w:hAnsi="Times New Roman"/>
          <w:sz w:val="21"/>
        </w:rPr>
        <w:br/>
        <w:t xml:space="preserve">11. If, as a consequence of a court judgment or allegation of patent infringement or for any other reason (not </w:t>
      </w:r>
      <w:r>
        <w:rPr>
          <w:rStyle w:val="a0"/>
          <w:rFonts w:ascii="Times New Roman" w:hAnsi="Times New Roman"/>
          <w:sz w:val="21"/>
        </w:rPr>
        <w:t xml:space="preserve">limited to patent issues), conditions are imposed on you (whether by court order, </w:t>
      </w:r>
      <w:r>
        <w:rPr>
          <w:rStyle w:val="a0"/>
          <w:rFonts w:ascii="Times New Roman" w:hAnsi="Times New Roman"/>
          <w:sz w:val="21"/>
        </w:rPr>
        <w:t>agreement or otherwise) that contradict the conditions of this License, they do not excuse you from the conditions of this License. If you cannot distribute so as to satisfy simultaneously your obligations under this License and any other pertinent obligat</w:t>
      </w:r>
      <w:r>
        <w:rPr>
          <w:rStyle w:val="a0"/>
          <w:rFonts w:ascii="Times New Roman" w:hAnsi="Times New Roman"/>
          <w:sz w:val="21"/>
        </w:rPr>
        <w:t>ions, then as a consequence you may not distribute the Library at all. For example, if a patent license would not permit royalty-free redistribution of the Library by all those who receive copies directly or indirectly through you, then the only way you co</w:t>
      </w:r>
      <w:r>
        <w:rPr>
          <w:rStyle w:val="a0"/>
          <w:rFonts w:ascii="Times New Roman" w:hAnsi="Times New Roman"/>
          <w:sz w:val="21"/>
        </w:rPr>
        <w:t>uld satisfy both it and this License would be to refrain entirely from distribution of the Library.</w:t>
      </w:r>
      <w:r>
        <w:rPr>
          <w:rStyle w:val="a0"/>
          <w:rFonts w:ascii="Times New Roman" w:hAnsi="Times New Roman"/>
          <w:sz w:val="21"/>
        </w:rPr>
        <w:br/>
        <w:t xml:space="preserve">If any portion of this section is held invalid or unenforceable under any particular circumstance, the balance of the section is intended to apply, and the </w:t>
      </w:r>
      <w:r>
        <w:rPr>
          <w:rStyle w:val="a0"/>
          <w:rFonts w:ascii="Times New Roman" w:hAnsi="Times New Roman"/>
          <w:sz w:val="21"/>
        </w:rPr>
        <w:t>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w:t>
      </w:r>
      <w:r>
        <w:rPr>
          <w:rStyle w:val="a0"/>
          <w:rFonts w:ascii="Times New Roman" w:hAnsi="Times New Roman"/>
          <w:sz w:val="21"/>
        </w:rPr>
        <w:t>ecting the integrity of the free software distribution system which is implemented by public license practices. Many people have made generous contributions to the wide range of software distributed through that system in reliance on consistent application</w:t>
      </w:r>
      <w:r>
        <w:rPr>
          <w:rStyle w:val="a0"/>
          <w:rFonts w:ascii="Times New Roman" w:hAnsi="Times New Roman"/>
          <w:sz w:val="21"/>
        </w:rPr>
        <w:t xml:space="preserve">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w:t>
      </w:r>
      <w:r>
        <w:rPr>
          <w:rStyle w:val="a0"/>
          <w:rFonts w:ascii="Times New Roman" w:hAnsi="Times New Roman"/>
          <w:sz w:val="21"/>
        </w:rPr>
        <w:t>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w:t>
      </w:r>
      <w:r>
        <w:rPr>
          <w:rStyle w:val="a0"/>
          <w:rFonts w:ascii="Times New Roman" w:hAnsi="Times New Roman"/>
          <w:sz w:val="21"/>
        </w:rPr>
        <w:t xml:space="preserve">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 xml:space="preserve">13. The Free </w:t>
      </w:r>
      <w:r>
        <w:rPr>
          <w:rStyle w:val="a0"/>
          <w:rFonts w:ascii="Times New Roman" w:hAnsi="Times New Roman"/>
          <w:sz w:val="21"/>
        </w:rPr>
        <w:t>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w:t>
      </w:r>
      <w:r>
        <w:rPr>
          <w:rStyle w:val="a0"/>
          <w:rFonts w:ascii="Times New Roman" w:hAnsi="Times New Roman"/>
          <w:sz w:val="21"/>
        </w:rPr>
        <w:t>ion is given a distinguishing version number. If the Library specifies a version number of this License which applies to it and "any later version", you have the option of following the terms and conditions either of that version or of any later version pu</w:t>
      </w:r>
      <w:r>
        <w:rPr>
          <w:rStyle w:val="a0"/>
          <w:rFonts w:ascii="Times New Roman" w:hAnsi="Times New Roman"/>
          <w:sz w:val="21"/>
        </w:rPr>
        <w:t>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w:t>
      </w:r>
      <w:r>
        <w:rPr>
          <w:rStyle w:val="a0"/>
          <w:rFonts w:ascii="Times New Roman" w:hAnsi="Times New Roman"/>
          <w:sz w:val="21"/>
        </w:rPr>
        <w:t xml:space="preserve">e distribution conditions are incompatible with these, write to the author to ask for permission. For software which is copyrighted by the Free Software Foundation, write to the Free Software Foundation; we sometimes make exceptions for this. Our decision </w:t>
      </w:r>
      <w:r>
        <w:rPr>
          <w:rStyle w:val="a0"/>
          <w:rFonts w:ascii="Times New Roman" w:hAnsi="Times New Roman"/>
          <w:sz w:val="21"/>
        </w:rPr>
        <w:t>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w:t>
      </w:r>
      <w:r>
        <w:rPr>
          <w:rStyle w:val="a0"/>
          <w:rFonts w:ascii="Times New Roman" w:hAnsi="Times New Roman"/>
          <w:sz w:val="21"/>
        </w:rPr>
        <w:t>E LIBRARY, TO THE EXTENT PERMITTED BY APPLICABLE LAW. EXCEPT WHEN OTHERWISE STATED IN WRITING THE COPYRIGHT HOLDERS AND/OR OTHER PARTIES PROVIDE THE LIBRARY "AS IS" WITHOUT WARRANTY OF ANY KIND, EITHER EXPRESSED OR IMPLIED, INCLUDING, BUT NOT LIMITED TO, T</w:t>
      </w:r>
      <w:r>
        <w:rPr>
          <w:rStyle w:val="a0"/>
          <w:rFonts w:ascii="Times New Roman" w:hAnsi="Times New Roman"/>
          <w:sz w:val="21"/>
        </w:rPr>
        <w:t xml:space="preserve">HE IMPLIED WARRANTIES OF MERCHANTABILITY AND FITNESS FOR A </w:t>
      </w:r>
      <w:r>
        <w:rPr>
          <w:rStyle w:val="a0"/>
          <w:rFonts w:ascii="Times New Roman" w:hAnsi="Times New Roman"/>
          <w:sz w:val="21"/>
        </w:rPr>
        <w:t>PARTICULAR PURPOSE. THE ENTIRE RISK AS TO THE QUALITY AND PERFORMANCE OF THE LIBRARY IS WITH YOU. SHOULD THE LIBRARY PROVE DEFECTIVE, YOU ASSUME THE COST OF ALL NECESSARY SERVICING, REPAIR OR CORRE</w:t>
      </w:r>
      <w:r>
        <w:rPr>
          <w:rStyle w:val="a0"/>
          <w:rFonts w:ascii="Times New Roman" w:hAnsi="Times New Roman"/>
          <w:sz w:val="21"/>
        </w:rPr>
        <w:t>CTION.</w:t>
      </w:r>
      <w:r>
        <w:rPr>
          <w:rStyle w:val="a0"/>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SPECIAL, </w:t>
      </w:r>
      <w:r>
        <w:rPr>
          <w:rStyle w:val="a0"/>
          <w:rFonts w:ascii="Times New Roman" w:hAnsi="Times New Roman"/>
          <w:sz w:val="21"/>
        </w:rPr>
        <w:t xml:space="preserve">INCIDENTAL OR CONSEQUENTIAL DAMAGES ARISING OUT OF THE USE OR INABILITY TO USE THE LIBRARY (INCLUDING BUT NOT LIMITED TO LOSS OF DATA OR DATA BEING RENDERED INACCURATE OR LOSSES SUSTAINED BY YOU OR THIRD PARTIES OR A FAILURE OF THE LIBRARY TO OPERATE WITH </w:t>
      </w:r>
      <w:r>
        <w:rPr>
          <w:rStyle w:val="a0"/>
          <w:rFonts w:ascii="Times New Roman" w:hAnsi="Times New Roman"/>
          <w:sz w:val="21"/>
        </w:rPr>
        <w:t>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w:t>
      </w:r>
      <w:r>
        <w:rPr>
          <w:rStyle w:val="a0"/>
          <w:rFonts w:ascii="Times New Roman" w:hAnsi="Times New Roman"/>
          <w:sz w:val="21"/>
        </w:rPr>
        <w:t>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w:t>
      </w:r>
      <w:r>
        <w:rPr>
          <w:rStyle w:val="a0"/>
          <w:rFonts w:ascii="Times New Roman" w:hAnsi="Times New Roman"/>
          <w:sz w:val="21"/>
        </w:rPr>
        <w:t>ese terms, attach the following notices to the library. It is safest to attach them to the start of each source file to most effectively convey the exclusion of warranty; and each file should have at least the "copyright" line and a pointer to where the fu</w:t>
      </w:r>
      <w:r>
        <w:rPr>
          <w:rStyle w:val="a0"/>
          <w:rFonts w:ascii="Times New Roman" w:hAnsi="Times New Roman"/>
          <w:sz w:val="21"/>
        </w:rPr>
        <w:t>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w:t>
      </w:r>
      <w:r>
        <w:rPr>
          <w:rStyle w:val="a0"/>
          <w:rFonts w:ascii="Times New Roman" w:hAnsi="Times New Roman"/>
          <w:sz w:val="21"/>
        </w:rPr>
        <w:t>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w:t>
      </w:r>
      <w:r>
        <w:rPr>
          <w:rStyle w:val="a0"/>
          <w:rFonts w:ascii="Times New Roman" w:hAnsi="Times New Roman"/>
          <w:sz w:val="21"/>
        </w:rPr>
        <w:t xml:space="preserve">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w:t>
      </w:r>
      <w:r>
        <w:rPr>
          <w:rStyle w:val="a0"/>
          <w:rFonts w:ascii="Times New Roman" w:hAnsi="Times New Roman"/>
          <w:sz w:val="21"/>
        </w:rPr>
        <w:t>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w:t>
      </w:r>
      <w:r>
        <w:rPr>
          <w:rStyle w:val="a0"/>
          <w:rFonts w:ascii="Times New Roman" w:hAnsi="Times New Roman"/>
          <w:sz w:val="21"/>
        </w:rPr>
        <w:t xml:space="preserv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 xml:space="preserve">Ty Coon, President </w:t>
      </w:r>
      <w:r>
        <w:rPr>
          <w:rStyle w:val="a0"/>
          <w:rFonts w:ascii="Times New Roman" w:hAnsi="Times New Roman"/>
          <w:sz w:val="21"/>
        </w:rPr>
        <w:t>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