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38C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8E2F2C" w14:textId="77777777" w:rsidR="00D63F71" w:rsidRDefault="00D63F71">
      <w:pPr>
        <w:spacing w:line="420" w:lineRule="exact"/>
        <w:jc w:val="center"/>
        <w:rPr>
          <w:rFonts w:ascii="Arial" w:hAnsi="Arial" w:cs="Arial"/>
          <w:b/>
          <w:snapToGrid/>
          <w:sz w:val="32"/>
          <w:szCs w:val="32"/>
        </w:rPr>
      </w:pPr>
    </w:p>
    <w:p w14:paraId="0CB4B7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FDEC42" w14:textId="77777777" w:rsidR="00B93B3B" w:rsidRPr="00B93B3B" w:rsidRDefault="00B93B3B" w:rsidP="00B93B3B">
      <w:pPr>
        <w:spacing w:line="420" w:lineRule="exact"/>
        <w:jc w:val="both"/>
        <w:rPr>
          <w:rFonts w:ascii="Arial" w:hAnsi="Arial" w:cs="Arial"/>
          <w:snapToGrid/>
        </w:rPr>
      </w:pPr>
    </w:p>
    <w:p w14:paraId="275D4D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6305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E28E40" w14:textId="77777777" w:rsidR="00D63F71" w:rsidRDefault="00D63F71">
      <w:pPr>
        <w:spacing w:line="420" w:lineRule="exact"/>
        <w:jc w:val="both"/>
        <w:rPr>
          <w:rFonts w:ascii="Arial" w:hAnsi="Arial" w:cs="Arial"/>
          <w:i/>
          <w:snapToGrid/>
          <w:color w:val="0099FF"/>
          <w:sz w:val="18"/>
          <w:szCs w:val="18"/>
        </w:rPr>
      </w:pPr>
    </w:p>
    <w:p w14:paraId="2477DB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319A0A" w14:textId="77777777" w:rsidR="00D63F71" w:rsidRDefault="00D63F71">
      <w:pPr>
        <w:pStyle w:val="aa"/>
        <w:spacing w:before="0" w:after="0" w:line="240" w:lineRule="auto"/>
        <w:jc w:val="left"/>
        <w:rPr>
          <w:rFonts w:ascii="Arial" w:hAnsi="Arial" w:cs="Arial"/>
          <w:bCs w:val="0"/>
          <w:sz w:val="21"/>
          <w:szCs w:val="21"/>
        </w:rPr>
      </w:pPr>
    </w:p>
    <w:p w14:paraId="7AEF305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python-lazr.config 3.0</w:t>
      </w:r>
    </w:p>
    <w:p w14:paraId="451EA172" w14:textId="77777777" w:rsidR="00D63F71" w:rsidRDefault="005D0DE9">
      <w:pPr>
        <w:rPr>
          <w:rFonts w:ascii="Arial" w:hAnsi="Arial" w:cs="Arial"/>
          <w:b/>
        </w:rPr>
      </w:pPr>
      <w:r>
        <w:rPr>
          <w:rFonts w:ascii="Arial" w:hAnsi="Arial" w:cs="Arial"/>
          <w:b/>
        </w:rPr>
        <w:t xml:space="preserve">Copyright notice: </w:t>
      </w:r>
    </w:p>
    <w:p w14:paraId="43246775" w14:textId="46DB27FC" w:rsidR="00D63F71" w:rsidRDefault="005D0DE9">
      <w:pPr>
        <w:pStyle w:val="Default"/>
        <w:rPr>
          <w:rFonts w:ascii="宋体" w:hAnsi="宋体" w:cs="宋体"/>
          <w:sz w:val="22"/>
          <w:szCs w:val="22"/>
        </w:rPr>
      </w:pPr>
      <w:r>
        <w:rPr>
          <w:rFonts w:ascii="宋体" w:hAnsi="宋体"/>
          <w:sz w:val="22"/>
        </w:rPr>
        <w:t>Copyright (c) 2006, 2008 Junio C Hamano</w:t>
      </w:r>
      <w:r>
        <w:rPr>
          <w:rFonts w:ascii="宋体" w:hAnsi="宋体"/>
          <w:sz w:val="22"/>
        </w:rPr>
        <w:br/>
        <w:t>Copyright 2009-2021 Canonical Ltd.  All rights reserved.</w:t>
      </w:r>
      <w:r>
        <w:rPr>
          <w:rFonts w:ascii="宋体" w:hAnsi="宋体"/>
          <w:sz w:val="22"/>
        </w:rPr>
        <w:br/>
        <w:t>Copyright 2007-2015 Canonical Ltd.  All rights reserved.</w:t>
      </w:r>
      <w:r>
        <w:rPr>
          <w:rFonts w:ascii="宋体" w:hAnsi="宋体"/>
          <w:sz w:val="22"/>
        </w:rPr>
        <w:br/>
        <w:t>Copyright (C) 2007 Free Software Foundation, Inc. &lt;http:fsf.org/&gt;</w:t>
      </w:r>
      <w:r>
        <w:rPr>
          <w:rFonts w:ascii="宋体" w:hAnsi="宋体"/>
          <w:sz w:val="22"/>
        </w:rPr>
        <w:br/>
        <w:t>copyright = 2013-2021, LAZR developers</w:t>
      </w:r>
      <w:r>
        <w:rPr>
          <w:rFonts w:ascii="宋体" w:hAnsi="宋体"/>
          <w:sz w:val="22"/>
        </w:rPr>
        <w:br/>
        <w:t>Copyright 2008-2015 Canonical Ltd.  All rights reserved.</w:t>
      </w:r>
      <w:r>
        <w:rPr>
          <w:rFonts w:ascii="宋体" w:hAnsi="宋体"/>
          <w:sz w:val="22"/>
        </w:rPr>
        <w:br/>
      </w:r>
    </w:p>
    <w:p w14:paraId="66A1D38F" w14:textId="77777777" w:rsidR="00D63F71" w:rsidRDefault="005D0DE9">
      <w:pPr>
        <w:pStyle w:val="Default"/>
        <w:rPr>
          <w:rFonts w:ascii="宋体" w:hAnsi="宋体" w:cs="宋体"/>
          <w:sz w:val="22"/>
          <w:szCs w:val="22"/>
        </w:rPr>
      </w:pPr>
      <w:r>
        <w:rPr>
          <w:b/>
        </w:rPr>
        <w:t xml:space="preserve">License: </w:t>
      </w:r>
      <w:r>
        <w:rPr>
          <w:sz w:val="21"/>
        </w:rPr>
        <w:t>LGPL v3</w:t>
      </w:r>
    </w:p>
    <w:p w14:paraId="693E0FE8" w14:textId="43BD2BB7" w:rsidR="00D63F71" w:rsidRDefault="00D63F71">
      <w:pPr>
        <w:pStyle w:val="Default"/>
        <w:rPr>
          <w:rFonts w:ascii="宋体" w:hAnsi="宋体" w:cs="宋体"/>
          <w:sz w:val="22"/>
          <w:szCs w:val="22"/>
        </w:rPr>
      </w:pPr>
    </w:p>
    <w:p w14:paraId="34B4BDC1"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GNU LESSER GENERAL PUBLIC LICENSE</w:t>
      </w:r>
    </w:p>
    <w:p w14:paraId="14E067E9"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Version 3, 29 June 2007</w:t>
      </w:r>
    </w:p>
    <w:p w14:paraId="7FFF2477" w14:textId="77777777" w:rsidR="002A5237" w:rsidRPr="002A5237" w:rsidRDefault="002A5237" w:rsidP="002A5237">
      <w:pPr>
        <w:pStyle w:val="Default"/>
        <w:rPr>
          <w:rFonts w:ascii="宋体" w:hAnsi="宋体" w:cs="宋体"/>
          <w:sz w:val="22"/>
          <w:szCs w:val="22"/>
        </w:rPr>
      </w:pPr>
    </w:p>
    <w:p w14:paraId="7A26ECB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Copyright (C) 2007 Free Software Foundation, Inc. &lt;https://fsf.org/&gt;</w:t>
      </w:r>
    </w:p>
    <w:p w14:paraId="42549361" w14:textId="77777777" w:rsidR="002A5237" w:rsidRPr="002A5237" w:rsidRDefault="002A5237" w:rsidP="002A5237">
      <w:pPr>
        <w:pStyle w:val="Default"/>
        <w:rPr>
          <w:rFonts w:ascii="宋体" w:hAnsi="宋体" w:cs="宋体"/>
          <w:sz w:val="22"/>
          <w:szCs w:val="22"/>
        </w:rPr>
      </w:pPr>
    </w:p>
    <w:p w14:paraId="41A6DB29"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Everyone is permitted to copy and distribute verbatim copies of this license document, but changing it is not allowed.</w:t>
      </w:r>
    </w:p>
    <w:p w14:paraId="39329574" w14:textId="77777777" w:rsidR="002A5237" w:rsidRPr="002A5237" w:rsidRDefault="002A5237" w:rsidP="002A5237">
      <w:pPr>
        <w:pStyle w:val="Default"/>
        <w:rPr>
          <w:rFonts w:ascii="宋体" w:hAnsi="宋体" w:cs="宋体"/>
          <w:sz w:val="22"/>
          <w:szCs w:val="22"/>
        </w:rPr>
      </w:pPr>
    </w:p>
    <w:p w14:paraId="649C49A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lastRenderedPageBreak/>
        <w:t>This version of the GNU Lesser General Public License incorporates the terms and conditions of version 3 of the GNU General Public License, supplemented by the additional permissions listed below.</w:t>
      </w:r>
    </w:p>
    <w:p w14:paraId="5AC23C38" w14:textId="77777777" w:rsidR="002A5237" w:rsidRPr="002A5237" w:rsidRDefault="002A5237" w:rsidP="002A5237">
      <w:pPr>
        <w:pStyle w:val="Default"/>
        <w:rPr>
          <w:rFonts w:ascii="宋体" w:hAnsi="宋体" w:cs="宋体"/>
          <w:sz w:val="22"/>
          <w:szCs w:val="22"/>
        </w:rPr>
      </w:pPr>
    </w:p>
    <w:p w14:paraId="688D252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0. Additional Definitions.</w:t>
      </w:r>
    </w:p>
    <w:p w14:paraId="09D75031"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As used herein, "this License" refers to version 3 of the GNU Lesser General Public License, and the "GNU GPL" refers to version 3 of the GNU General Public License.</w:t>
      </w:r>
    </w:p>
    <w:p w14:paraId="242C276B" w14:textId="77777777" w:rsidR="002A5237" w:rsidRPr="002A5237" w:rsidRDefault="002A5237" w:rsidP="002A5237">
      <w:pPr>
        <w:pStyle w:val="Default"/>
        <w:rPr>
          <w:rFonts w:ascii="宋体" w:hAnsi="宋体" w:cs="宋体"/>
          <w:sz w:val="22"/>
          <w:szCs w:val="22"/>
        </w:rPr>
      </w:pPr>
    </w:p>
    <w:p w14:paraId="4CF0EF8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Library" refers to a covered work governed by this License, other than an Application or a Combined Work as defined below.</w:t>
      </w:r>
    </w:p>
    <w:p w14:paraId="522164E8" w14:textId="77777777" w:rsidR="002A5237" w:rsidRPr="002A5237" w:rsidRDefault="002A5237" w:rsidP="002A5237">
      <w:pPr>
        <w:pStyle w:val="Default"/>
        <w:rPr>
          <w:rFonts w:ascii="宋体" w:hAnsi="宋体" w:cs="宋体"/>
          <w:sz w:val="22"/>
          <w:szCs w:val="22"/>
        </w:rPr>
      </w:pPr>
    </w:p>
    <w:p w14:paraId="6628FCD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14:paraId="4D786E71" w14:textId="77777777" w:rsidR="002A5237" w:rsidRPr="002A5237" w:rsidRDefault="002A5237" w:rsidP="002A5237">
      <w:pPr>
        <w:pStyle w:val="Default"/>
        <w:rPr>
          <w:rFonts w:ascii="宋体" w:hAnsi="宋体" w:cs="宋体"/>
          <w:sz w:val="22"/>
          <w:szCs w:val="22"/>
        </w:rPr>
      </w:pPr>
    </w:p>
    <w:p w14:paraId="2031B09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14:paraId="2D4FFB34" w14:textId="77777777" w:rsidR="002A5237" w:rsidRPr="002A5237" w:rsidRDefault="002A5237" w:rsidP="002A5237">
      <w:pPr>
        <w:pStyle w:val="Default"/>
        <w:rPr>
          <w:rFonts w:ascii="宋体" w:hAnsi="宋体" w:cs="宋体"/>
          <w:sz w:val="22"/>
          <w:szCs w:val="22"/>
        </w:rPr>
      </w:pPr>
    </w:p>
    <w:p w14:paraId="7064C0C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64443F53" w14:textId="77777777" w:rsidR="002A5237" w:rsidRPr="002A5237" w:rsidRDefault="002A5237" w:rsidP="002A5237">
      <w:pPr>
        <w:pStyle w:val="Default"/>
        <w:rPr>
          <w:rFonts w:ascii="宋体" w:hAnsi="宋体" w:cs="宋体"/>
          <w:sz w:val="22"/>
          <w:szCs w:val="22"/>
        </w:rPr>
      </w:pPr>
    </w:p>
    <w:p w14:paraId="293E3370"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524812D3" w14:textId="77777777" w:rsidR="002A5237" w:rsidRPr="002A5237" w:rsidRDefault="002A5237" w:rsidP="002A5237">
      <w:pPr>
        <w:pStyle w:val="Default"/>
        <w:rPr>
          <w:rFonts w:ascii="宋体" w:hAnsi="宋体" w:cs="宋体"/>
          <w:sz w:val="22"/>
          <w:szCs w:val="22"/>
        </w:rPr>
      </w:pPr>
    </w:p>
    <w:p w14:paraId="3206F8E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 Exception to Section 3 of the GNU GPL.</w:t>
      </w:r>
    </w:p>
    <w:p w14:paraId="50877E00"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may convey a covered work under sections 3 and 4 of this License without being bound by section 3 of the GNU GPL.</w:t>
      </w:r>
    </w:p>
    <w:p w14:paraId="78F995C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2. Conveying Modified Versions.</w:t>
      </w:r>
    </w:p>
    <w:p w14:paraId="19F49E1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58625A5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14:paraId="503057A1"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b) under the GNU GPL, with none of the additional permissions of this License applicable to that copy.</w:t>
      </w:r>
    </w:p>
    <w:p w14:paraId="699E92C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3. Object Code Incorporating Material from Library Header Files.</w:t>
      </w:r>
    </w:p>
    <w:p w14:paraId="0371CD9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lastRenderedPageBreak/>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3FE8BF8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Give prominent notice with each copy of the object code that the Library is used in it and that the Library and its use are covered by this License.</w:t>
      </w:r>
    </w:p>
    <w:p w14:paraId="5F091F5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b) Accompany the object code with a copy of the GNU GPL and this license document.</w:t>
      </w:r>
    </w:p>
    <w:p w14:paraId="7C0469B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4. Combined Works.</w:t>
      </w:r>
    </w:p>
    <w:p w14:paraId="505900F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0186583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Give prominent notice with each copy of the Combined Work that the Library is used in it and that the Library and its use are covered by this License.</w:t>
      </w:r>
    </w:p>
    <w:p w14:paraId="19F261E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b) Accompany the Combined Work with a copy of the GNU GPL and this license document.</w:t>
      </w:r>
    </w:p>
    <w:p w14:paraId="02A30922"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14:paraId="43A2020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d) Do one of the following:</w:t>
      </w:r>
    </w:p>
    <w:p w14:paraId="3934B03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3559ACE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C4A580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5B20F7E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5. Combined Libraries.</w:t>
      </w:r>
    </w:p>
    <w:p w14:paraId="1AD2A166"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1D86890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lastRenderedPageBreak/>
        <w:t>a) Accompany the combined library with a copy of the same work based on the Library, uncombined with any other library facilities, conveyed under the terms of this License.</w:t>
      </w:r>
    </w:p>
    <w:p w14:paraId="4D442D4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b) Give prominent notice with the combined library that part of it is a work based on the Library, and explaining where to find the accompanying uncombined form of the same work.</w:t>
      </w:r>
    </w:p>
    <w:p w14:paraId="4B8B0006"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6. Revised Versions of the GNU Lesser General Public License.</w:t>
      </w:r>
    </w:p>
    <w:p w14:paraId="2E8CB53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6711641C" w14:textId="77777777" w:rsidR="002A5237" w:rsidRPr="002A5237" w:rsidRDefault="002A5237" w:rsidP="002A5237">
      <w:pPr>
        <w:pStyle w:val="Default"/>
        <w:rPr>
          <w:rFonts w:ascii="宋体" w:hAnsi="宋体" w:cs="宋体"/>
          <w:sz w:val="22"/>
          <w:szCs w:val="22"/>
        </w:rPr>
      </w:pPr>
    </w:p>
    <w:p w14:paraId="213A718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5A22C680" w14:textId="77777777" w:rsidR="002A5237" w:rsidRPr="002A5237" w:rsidRDefault="002A5237" w:rsidP="002A5237">
      <w:pPr>
        <w:pStyle w:val="Default"/>
        <w:rPr>
          <w:rFonts w:ascii="宋体" w:hAnsi="宋体" w:cs="宋体"/>
          <w:sz w:val="22"/>
          <w:szCs w:val="22"/>
        </w:rPr>
      </w:pPr>
    </w:p>
    <w:p w14:paraId="0325F0A6"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618DC31B" w14:textId="77777777" w:rsidR="002A5237" w:rsidRPr="002A5237" w:rsidRDefault="002A5237" w:rsidP="002A5237">
      <w:pPr>
        <w:pStyle w:val="Default"/>
        <w:rPr>
          <w:rFonts w:ascii="宋体" w:hAnsi="宋体" w:cs="宋体"/>
          <w:sz w:val="22"/>
          <w:szCs w:val="22"/>
        </w:rPr>
      </w:pPr>
    </w:p>
    <w:p w14:paraId="1682C27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GNU GENERAL PUBLIC LICENSE</w:t>
      </w:r>
    </w:p>
    <w:p w14:paraId="316C4AE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Version 3, 29 June 2007</w:t>
      </w:r>
    </w:p>
    <w:p w14:paraId="2281F4FB" w14:textId="77777777" w:rsidR="002A5237" w:rsidRPr="002A5237" w:rsidRDefault="002A5237" w:rsidP="002A5237">
      <w:pPr>
        <w:pStyle w:val="Default"/>
        <w:rPr>
          <w:rFonts w:ascii="宋体" w:hAnsi="宋体" w:cs="宋体"/>
          <w:sz w:val="22"/>
          <w:szCs w:val="22"/>
        </w:rPr>
      </w:pPr>
    </w:p>
    <w:p w14:paraId="6EA0071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Copyright © 2007 Free Software Foundation, Inc. &lt;https://fsf.org/&gt;</w:t>
      </w:r>
    </w:p>
    <w:p w14:paraId="0C3CE941" w14:textId="77777777" w:rsidR="002A5237" w:rsidRPr="002A5237" w:rsidRDefault="002A5237" w:rsidP="002A5237">
      <w:pPr>
        <w:pStyle w:val="Default"/>
        <w:rPr>
          <w:rFonts w:ascii="宋体" w:hAnsi="宋体" w:cs="宋体"/>
          <w:sz w:val="22"/>
          <w:szCs w:val="22"/>
        </w:rPr>
      </w:pPr>
    </w:p>
    <w:p w14:paraId="17CD2BA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Everyone is permitted to copy and distribute verbatim copies of this license document, but changing it is not allowed.</w:t>
      </w:r>
    </w:p>
    <w:p w14:paraId="35111CC8" w14:textId="77777777" w:rsidR="002A5237" w:rsidRPr="002A5237" w:rsidRDefault="002A5237" w:rsidP="002A5237">
      <w:pPr>
        <w:pStyle w:val="Default"/>
        <w:rPr>
          <w:rFonts w:ascii="宋体" w:hAnsi="宋体" w:cs="宋体"/>
          <w:sz w:val="22"/>
          <w:szCs w:val="22"/>
        </w:rPr>
      </w:pPr>
    </w:p>
    <w:p w14:paraId="6C8A0071"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Preamble</w:t>
      </w:r>
    </w:p>
    <w:p w14:paraId="053FDC73" w14:textId="77777777" w:rsidR="002A5237" w:rsidRPr="002A5237" w:rsidRDefault="002A5237" w:rsidP="002A5237">
      <w:pPr>
        <w:pStyle w:val="Default"/>
        <w:rPr>
          <w:rFonts w:ascii="宋体" w:hAnsi="宋体" w:cs="宋体"/>
          <w:sz w:val="22"/>
          <w:szCs w:val="22"/>
        </w:rPr>
      </w:pPr>
    </w:p>
    <w:p w14:paraId="7DF8E2B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GNU General Public License is a free, copyleft license for software and other kinds of works.</w:t>
      </w:r>
    </w:p>
    <w:p w14:paraId="501F915A" w14:textId="77777777" w:rsidR="002A5237" w:rsidRPr="002A5237" w:rsidRDefault="002A5237" w:rsidP="002A5237">
      <w:pPr>
        <w:pStyle w:val="Default"/>
        <w:rPr>
          <w:rFonts w:ascii="宋体" w:hAnsi="宋体" w:cs="宋体"/>
          <w:sz w:val="22"/>
          <w:szCs w:val="22"/>
        </w:rPr>
      </w:pPr>
    </w:p>
    <w:p w14:paraId="66180D20"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3BC5FE3" w14:textId="77777777" w:rsidR="002A5237" w:rsidRPr="002A5237" w:rsidRDefault="002A5237" w:rsidP="002A5237">
      <w:pPr>
        <w:pStyle w:val="Default"/>
        <w:rPr>
          <w:rFonts w:ascii="宋体" w:hAnsi="宋体" w:cs="宋体"/>
          <w:sz w:val="22"/>
          <w:szCs w:val="22"/>
        </w:rPr>
      </w:pPr>
    </w:p>
    <w:p w14:paraId="2CB76A72"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137B6F3C" w14:textId="77777777" w:rsidR="002A5237" w:rsidRPr="002A5237" w:rsidRDefault="002A5237" w:rsidP="002A5237">
      <w:pPr>
        <w:pStyle w:val="Default"/>
        <w:rPr>
          <w:rFonts w:ascii="宋体" w:hAnsi="宋体" w:cs="宋体"/>
          <w:sz w:val="22"/>
          <w:szCs w:val="22"/>
        </w:rPr>
      </w:pPr>
    </w:p>
    <w:p w14:paraId="0166FFC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6F4ADC" w14:textId="77777777" w:rsidR="002A5237" w:rsidRPr="002A5237" w:rsidRDefault="002A5237" w:rsidP="002A5237">
      <w:pPr>
        <w:pStyle w:val="Default"/>
        <w:rPr>
          <w:rFonts w:ascii="宋体" w:hAnsi="宋体" w:cs="宋体"/>
          <w:sz w:val="22"/>
          <w:szCs w:val="22"/>
        </w:rPr>
      </w:pPr>
    </w:p>
    <w:p w14:paraId="3397C466"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0564044" w14:textId="77777777" w:rsidR="002A5237" w:rsidRPr="002A5237" w:rsidRDefault="002A5237" w:rsidP="002A5237">
      <w:pPr>
        <w:pStyle w:val="Default"/>
        <w:rPr>
          <w:rFonts w:ascii="宋体" w:hAnsi="宋体" w:cs="宋体"/>
          <w:sz w:val="22"/>
          <w:szCs w:val="22"/>
        </w:rPr>
      </w:pPr>
    </w:p>
    <w:p w14:paraId="67EC47E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14:paraId="6E8FECB1" w14:textId="77777777" w:rsidR="002A5237" w:rsidRPr="002A5237" w:rsidRDefault="002A5237" w:rsidP="002A5237">
      <w:pPr>
        <w:pStyle w:val="Default"/>
        <w:rPr>
          <w:rFonts w:ascii="宋体" w:hAnsi="宋体" w:cs="宋体"/>
          <w:sz w:val="22"/>
          <w:szCs w:val="22"/>
        </w:rPr>
      </w:pPr>
    </w:p>
    <w:p w14:paraId="227838D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929515D" w14:textId="77777777" w:rsidR="002A5237" w:rsidRPr="002A5237" w:rsidRDefault="002A5237" w:rsidP="002A5237">
      <w:pPr>
        <w:pStyle w:val="Default"/>
        <w:rPr>
          <w:rFonts w:ascii="宋体" w:hAnsi="宋体" w:cs="宋体"/>
          <w:sz w:val="22"/>
          <w:szCs w:val="22"/>
        </w:rPr>
      </w:pPr>
    </w:p>
    <w:p w14:paraId="41236501"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5E6B9E6" w14:textId="77777777" w:rsidR="002A5237" w:rsidRPr="002A5237" w:rsidRDefault="002A5237" w:rsidP="002A5237">
      <w:pPr>
        <w:pStyle w:val="Default"/>
        <w:rPr>
          <w:rFonts w:ascii="宋体" w:hAnsi="宋体" w:cs="宋体"/>
          <w:sz w:val="22"/>
          <w:szCs w:val="22"/>
        </w:rPr>
      </w:pPr>
    </w:p>
    <w:p w14:paraId="7F765A8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A7D0E04" w14:textId="77777777" w:rsidR="002A5237" w:rsidRPr="002A5237" w:rsidRDefault="002A5237" w:rsidP="002A5237">
      <w:pPr>
        <w:pStyle w:val="Default"/>
        <w:rPr>
          <w:rFonts w:ascii="宋体" w:hAnsi="宋体" w:cs="宋体"/>
          <w:sz w:val="22"/>
          <w:szCs w:val="22"/>
        </w:rPr>
      </w:pPr>
    </w:p>
    <w:p w14:paraId="2A8FA93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precise terms and conditions for copying, distribution and modification follow.</w:t>
      </w:r>
    </w:p>
    <w:p w14:paraId="645B5CE6" w14:textId="77777777" w:rsidR="002A5237" w:rsidRPr="002A5237" w:rsidRDefault="002A5237" w:rsidP="002A5237">
      <w:pPr>
        <w:pStyle w:val="Default"/>
        <w:rPr>
          <w:rFonts w:ascii="宋体" w:hAnsi="宋体" w:cs="宋体"/>
          <w:sz w:val="22"/>
          <w:szCs w:val="22"/>
        </w:rPr>
      </w:pPr>
    </w:p>
    <w:p w14:paraId="2007CD0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TERMS AND CONDITIONS</w:t>
      </w:r>
    </w:p>
    <w:p w14:paraId="66526255" w14:textId="77777777" w:rsidR="002A5237" w:rsidRPr="002A5237" w:rsidRDefault="002A5237" w:rsidP="002A5237">
      <w:pPr>
        <w:pStyle w:val="Default"/>
        <w:rPr>
          <w:rFonts w:ascii="宋体" w:hAnsi="宋体" w:cs="宋体"/>
          <w:sz w:val="22"/>
          <w:szCs w:val="22"/>
        </w:rPr>
      </w:pPr>
    </w:p>
    <w:p w14:paraId="0193455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0. Definitions.</w:t>
      </w:r>
    </w:p>
    <w:p w14:paraId="09D750F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"This License" refers to version 3 of the GNU General Public License.</w:t>
      </w:r>
    </w:p>
    <w:p w14:paraId="24496547" w14:textId="77777777" w:rsidR="002A5237" w:rsidRPr="002A5237" w:rsidRDefault="002A5237" w:rsidP="002A5237">
      <w:pPr>
        <w:pStyle w:val="Default"/>
        <w:rPr>
          <w:rFonts w:ascii="宋体" w:hAnsi="宋体" w:cs="宋体"/>
          <w:sz w:val="22"/>
          <w:szCs w:val="22"/>
        </w:rPr>
      </w:pPr>
    </w:p>
    <w:p w14:paraId="2EBF227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"Copyright" also means copyright-like laws that apply to other kinds of works, such as semiconductor masks.</w:t>
      </w:r>
    </w:p>
    <w:p w14:paraId="7599B389" w14:textId="77777777" w:rsidR="002A5237" w:rsidRPr="002A5237" w:rsidRDefault="002A5237" w:rsidP="002A5237">
      <w:pPr>
        <w:pStyle w:val="Default"/>
        <w:rPr>
          <w:rFonts w:ascii="宋体" w:hAnsi="宋体" w:cs="宋体"/>
          <w:sz w:val="22"/>
          <w:szCs w:val="22"/>
        </w:rPr>
      </w:pPr>
    </w:p>
    <w:p w14:paraId="24898CD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Program" refers to any copyrightable work licensed under this License. Each licensee is addressed as "you". "Licensees" and "recipients" may be individuals or organizations.</w:t>
      </w:r>
    </w:p>
    <w:p w14:paraId="4BECCBED" w14:textId="77777777" w:rsidR="002A5237" w:rsidRPr="002A5237" w:rsidRDefault="002A5237" w:rsidP="002A5237">
      <w:pPr>
        <w:pStyle w:val="Default"/>
        <w:rPr>
          <w:rFonts w:ascii="宋体" w:hAnsi="宋体" w:cs="宋体"/>
          <w:sz w:val="22"/>
          <w:szCs w:val="22"/>
        </w:rPr>
      </w:pPr>
    </w:p>
    <w:p w14:paraId="5658294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F353F86" w14:textId="77777777" w:rsidR="002A5237" w:rsidRPr="002A5237" w:rsidRDefault="002A5237" w:rsidP="002A5237">
      <w:pPr>
        <w:pStyle w:val="Default"/>
        <w:rPr>
          <w:rFonts w:ascii="宋体" w:hAnsi="宋体" w:cs="宋体"/>
          <w:sz w:val="22"/>
          <w:szCs w:val="22"/>
        </w:rPr>
      </w:pPr>
    </w:p>
    <w:p w14:paraId="08D2B546"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"covered work" means either the unmodified Program or a work based on the Program.</w:t>
      </w:r>
    </w:p>
    <w:p w14:paraId="1680FDBF" w14:textId="77777777" w:rsidR="002A5237" w:rsidRPr="002A5237" w:rsidRDefault="002A5237" w:rsidP="002A5237">
      <w:pPr>
        <w:pStyle w:val="Default"/>
        <w:rPr>
          <w:rFonts w:ascii="宋体" w:hAnsi="宋体" w:cs="宋体"/>
          <w:sz w:val="22"/>
          <w:szCs w:val="22"/>
        </w:rPr>
      </w:pPr>
    </w:p>
    <w:p w14:paraId="6D934E8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7381EC1" w14:textId="77777777" w:rsidR="002A5237" w:rsidRPr="002A5237" w:rsidRDefault="002A5237" w:rsidP="002A5237">
      <w:pPr>
        <w:pStyle w:val="Default"/>
        <w:rPr>
          <w:rFonts w:ascii="宋体" w:hAnsi="宋体" w:cs="宋体"/>
          <w:sz w:val="22"/>
          <w:szCs w:val="22"/>
        </w:rPr>
      </w:pPr>
    </w:p>
    <w:p w14:paraId="4F00B53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14:paraId="6935F146" w14:textId="77777777" w:rsidR="002A5237" w:rsidRPr="002A5237" w:rsidRDefault="002A5237" w:rsidP="002A5237">
      <w:pPr>
        <w:pStyle w:val="Default"/>
        <w:rPr>
          <w:rFonts w:ascii="宋体" w:hAnsi="宋体" w:cs="宋体"/>
          <w:sz w:val="22"/>
          <w:szCs w:val="22"/>
        </w:rPr>
      </w:pPr>
    </w:p>
    <w:p w14:paraId="5575FDE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A9A1083" w14:textId="77777777" w:rsidR="002A5237" w:rsidRPr="002A5237" w:rsidRDefault="002A5237" w:rsidP="002A5237">
      <w:pPr>
        <w:pStyle w:val="Default"/>
        <w:rPr>
          <w:rFonts w:ascii="宋体" w:hAnsi="宋体" w:cs="宋体"/>
          <w:sz w:val="22"/>
          <w:szCs w:val="22"/>
        </w:rPr>
      </w:pPr>
    </w:p>
    <w:p w14:paraId="73782EA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 Source Code.</w:t>
      </w:r>
    </w:p>
    <w:p w14:paraId="64A2BE4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"source code" for a work means the preferred form of the work for making modifications to it. "Object code" means any non-source form of a work.</w:t>
      </w:r>
    </w:p>
    <w:p w14:paraId="526B2660"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 xml:space="preserve">A "Standard Interface" means an interface that either is an official standard defined by </w:t>
      </w:r>
      <w:r w:rsidRPr="002A5237">
        <w:rPr>
          <w:rFonts w:ascii="宋体" w:hAnsi="宋体" w:cs="宋体"/>
          <w:sz w:val="22"/>
          <w:szCs w:val="22"/>
        </w:rPr>
        <w:lastRenderedPageBreak/>
        <w:t>a recognized standards body, or, in the case of interfaces specified for a particular programming language, one that is widely used among developers working in that language.</w:t>
      </w:r>
    </w:p>
    <w:p w14:paraId="73AC16A0" w14:textId="77777777" w:rsidR="002A5237" w:rsidRPr="002A5237" w:rsidRDefault="002A5237" w:rsidP="002A5237">
      <w:pPr>
        <w:pStyle w:val="Default"/>
        <w:rPr>
          <w:rFonts w:ascii="宋体" w:hAnsi="宋体" w:cs="宋体"/>
          <w:sz w:val="22"/>
          <w:szCs w:val="22"/>
        </w:rPr>
      </w:pPr>
    </w:p>
    <w:p w14:paraId="2BECEB9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B16D640" w14:textId="77777777" w:rsidR="002A5237" w:rsidRPr="002A5237" w:rsidRDefault="002A5237" w:rsidP="002A5237">
      <w:pPr>
        <w:pStyle w:val="Default"/>
        <w:rPr>
          <w:rFonts w:ascii="宋体" w:hAnsi="宋体" w:cs="宋体"/>
          <w:sz w:val="22"/>
          <w:szCs w:val="22"/>
        </w:rPr>
      </w:pPr>
    </w:p>
    <w:p w14:paraId="7626194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EA4DCAA" w14:textId="77777777" w:rsidR="002A5237" w:rsidRPr="002A5237" w:rsidRDefault="002A5237" w:rsidP="002A5237">
      <w:pPr>
        <w:pStyle w:val="Default"/>
        <w:rPr>
          <w:rFonts w:ascii="宋体" w:hAnsi="宋体" w:cs="宋体"/>
          <w:sz w:val="22"/>
          <w:szCs w:val="22"/>
        </w:rPr>
      </w:pPr>
    </w:p>
    <w:p w14:paraId="05B222D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Corresponding Source need not include anything that users can regenerate automatically from other parts of the Corresponding Source.</w:t>
      </w:r>
    </w:p>
    <w:p w14:paraId="1DEED3EB" w14:textId="77777777" w:rsidR="002A5237" w:rsidRPr="002A5237" w:rsidRDefault="002A5237" w:rsidP="002A5237">
      <w:pPr>
        <w:pStyle w:val="Default"/>
        <w:rPr>
          <w:rFonts w:ascii="宋体" w:hAnsi="宋体" w:cs="宋体"/>
          <w:sz w:val="22"/>
          <w:szCs w:val="22"/>
        </w:rPr>
      </w:pPr>
    </w:p>
    <w:p w14:paraId="6E449AF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Corresponding Source for a work in source code form is that same work.</w:t>
      </w:r>
    </w:p>
    <w:p w14:paraId="58FAB3BA" w14:textId="77777777" w:rsidR="002A5237" w:rsidRPr="002A5237" w:rsidRDefault="002A5237" w:rsidP="002A5237">
      <w:pPr>
        <w:pStyle w:val="Default"/>
        <w:rPr>
          <w:rFonts w:ascii="宋体" w:hAnsi="宋体" w:cs="宋体"/>
          <w:sz w:val="22"/>
          <w:szCs w:val="22"/>
        </w:rPr>
      </w:pPr>
    </w:p>
    <w:p w14:paraId="24CDBBE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2. Basic Permissions.</w:t>
      </w:r>
    </w:p>
    <w:p w14:paraId="03AED59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54452E0"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w:t>
      </w:r>
      <w:r w:rsidRPr="002A5237">
        <w:rPr>
          <w:rFonts w:ascii="宋体" w:hAnsi="宋体" w:cs="宋体"/>
          <w:sz w:val="22"/>
          <w:szCs w:val="22"/>
        </w:rPr>
        <w:lastRenderedPageBreak/>
        <w:t>copies of your copyrighted material outside their relationship with you.</w:t>
      </w:r>
    </w:p>
    <w:p w14:paraId="092C397D" w14:textId="77777777" w:rsidR="002A5237" w:rsidRPr="002A5237" w:rsidRDefault="002A5237" w:rsidP="002A5237">
      <w:pPr>
        <w:pStyle w:val="Default"/>
        <w:rPr>
          <w:rFonts w:ascii="宋体" w:hAnsi="宋体" w:cs="宋体"/>
          <w:sz w:val="22"/>
          <w:szCs w:val="22"/>
        </w:rPr>
      </w:pPr>
    </w:p>
    <w:p w14:paraId="00A62949"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Conveying under any other circumstances is permitted solely under the conditions stated below. Sublicensing is not allowed; section 10 makes it unnecessary.</w:t>
      </w:r>
    </w:p>
    <w:p w14:paraId="018A83D4" w14:textId="77777777" w:rsidR="002A5237" w:rsidRPr="002A5237" w:rsidRDefault="002A5237" w:rsidP="002A5237">
      <w:pPr>
        <w:pStyle w:val="Default"/>
        <w:rPr>
          <w:rFonts w:ascii="宋体" w:hAnsi="宋体" w:cs="宋体"/>
          <w:sz w:val="22"/>
          <w:szCs w:val="22"/>
        </w:rPr>
      </w:pPr>
    </w:p>
    <w:p w14:paraId="39F0193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3. Protecting Users' Legal Rights From Anti-Circumvention Law.</w:t>
      </w:r>
    </w:p>
    <w:p w14:paraId="4B04E122"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53DA7C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95A2946" w14:textId="77777777" w:rsidR="002A5237" w:rsidRPr="002A5237" w:rsidRDefault="002A5237" w:rsidP="002A5237">
      <w:pPr>
        <w:pStyle w:val="Default"/>
        <w:rPr>
          <w:rFonts w:ascii="宋体" w:hAnsi="宋体" w:cs="宋体"/>
          <w:sz w:val="22"/>
          <w:szCs w:val="22"/>
        </w:rPr>
      </w:pPr>
    </w:p>
    <w:p w14:paraId="12EE542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4. Conveying Verbatim Copies.</w:t>
      </w:r>
    </w:p>
    <w:p w14:paraId="5C1FEBA2"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F9F82E9"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may charge any price or no price for each copy that you convey, and you may offer support or warranty protection for a fee.</w:t>
      </w:r>
    </w:p>
    <w:p w14:paraId="356E156A" w14:textId="77777777" w:rsidR="002A5237" w:rsidRPr="002A5237" w:rsidRDefault="002A5237" w:rsidP="002A5237">
      <w:pPr>
        <w:pStyle w:val="Default"/>
        <w:rPr>
          <w:rFonts w:ascii="宋体" w:hAnsi="宋体" w:cs="宋体"/>
          <w:sz w:val="22"/>
          <w:szCs w:val="22"/>
        </w:rPr>
      </w:pPr>
    </w:p>
    <w:p w14:paraId="5B38452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5. Conveying Modified Source Versions.</w:t>
      </w:r>
    </w:p>
    <w:p w14:paraId="18C17AC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14:paraId="518FF211"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The work must carry prominent notices stating that you modified it, and giving a relevant date.</w:t>
      </w:r>
    </w:p>
    <w:p w14:paraId="1A4664D9"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14:paraId="1997972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678F519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 xml:space="preserve">d) If the work has interactive user interfaces, each must display Appropriate Legal </w:t>
      </w:r>
      <w:r w:rsidRPr="002A5237">
        <w:rPr>
          <w:rFonts w:ascii="宋体" w:hAnsi="宋体" w:cs="宋体"/>
          <w:sz w:val="22"/>
          <w:szCs w:val="22"/>
        </w:rPr>
        <w:lastRenderedPageBreak/>
        <w:t>Notices; however, if the Program has interactive interfaces that do not display Appropriate Legal Notices, your work need not make them do so.</w:t>
      </w:r>
    </w:p>
    <w:p w14:paraId="003B040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3171E8B" w14:textId="77777777" w:rsidR="002A5237" w:rsidRPr="002A5237" w:rsidRDefault="002A5237" w:rsidP="002A5237">
      <w:pPr>
        <w:pStyle w:val="Default"/>
        <w:rPr>
          <w:rFonts w:ascii="宋体" w:hAnsi="宋体" w:cs="宋体"/>
          <w:sz w:val="22"/>
          <w:szCs w:val="22"/>
        </w:rPr>
      </w:pPr>
    </w:p>
    <w:p w14:paraId="58FBA0B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6. Conveying Non-Source Forms.</w:t>
      </w:r>
    </w:p>
    <w:p w14:paraId="4850D1F6"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14:paraId="5F93A986"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14:paraId="3EDB6DB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30DF9B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A32170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EAA6C2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14:paraId="6B048B6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 xml:space="preserve">A separable portion of the object code, whose source code is excluded from the </w:t>
      </w:r>
      <w:r w:rsidRPr="002A5237">
        <w:rPr>
          <w:rFonts w:ascii="宋体" w:hAnsi="宋体" w:cs="宋体"/>
          <w:sz w:val="22"/>
          <w:szCs w:val="22"/>
        </w:rPr>
        <w:lastRenderedPageBreak/>
        <w:t>Corresponding Source as a System Library, need not be included in conveying the object code work.</w:t>
      </w:r>
    </w:p>
    <w:p w14:paraId="2865E4B0" w14:textId="77777777" w:rsidR="002A5237" w:rsidRPr="002A5237" w:rsidRDefault="002A5237" w:rsidP="002A5237">
      <w:pPr>
        <w:pStyle w:val="Default"/>
        <w:rPr>
          <w:rFonts w:ascii="宋体" w:hAnsi="宋体" w:cs="宋体"/>
          <w:sz w:val="22"/>
          <w:szCs w:val="22"/>
        </w:rPr>
      </w:pPr>
    </w:p>
    <w:p w14:paraId="6802F2C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4298B85" w14:textId="77777777" w:rsidR="002A5237" w:rsidRPr="002A5237" w:rsidRDefault="002A5237" w:rsidP="002A5237">
      <w:pPr>
        <w:pStyle w:val="Default"/>
        <w:rPr>
          <w:rFonts w:ascii="宋体" w:hAnsi="宋体" w:cs="宋体"/>
          <w:sz w:val="22"/>
          <w:szCs w:val="22"/>
        </w:rPr>
      </w:pPr>
    </w:p>
    <w:p w14:paraId="58DA607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CB42F7E" w14:textId="77777777" w:rsidR="002A5237" w:rsidRPr="002A5237" w:rsidRDefault="002A5237" w:rsidP="002A5237">
      <w:pPr>
        <w:pStyle w:val="Default"/>
        <w:rPr>
          <w:rFonts w:ascii="宋体" w:hAnsi="宋体" w:cs="宋体"/>
          <w:sz w:val="22"/>
          <w:szCs w:val="22"/>
        </w:rPr>
      </w:pPr>
    </w:p>
    <w:p w14:paraId="378EC25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AC1C3EA" w14:textId="77777777" w:rsidR="002A5237" w:rsidRPr="002A5237" w:rsidRDefault="002A5237" w:rsidP="002A5237">
      <w:pPr>
        <w:pStyle w:val="Default"/>
        <w:rPr>
          <w:rFonts w:ascii="宋体" w:hAnsi="宋体" w:cs="宋体"/>
          <w:sz w:val="22"/>
          <w:szCs w:val="22"/>
        </w:rPr>
      </w:pPr>
    </w:p>
    <w:p w14:paraId="7685D912"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7E58B7E" w14:textId="77777777" w:rsidR="002A5237" w:rsidRPr="002A5237" w:rsidRDefault="002A5237" w:rsidP="002A5237">
      <w:pPr>
        <w:pStyle w:val="Default"/>
        <w:rPr>
          <w:rFonts w:ascii="宋体" w:hAnsi="宋体" w:cs="宋体"/>
          <w:sz w:val="22"/>
          <w:szCs w:val="22"/>
        </w:rPr>
      </w:pPr>
    </w:p>
    <w:p w14:paraId="0C250F4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4C8F576" w14:textId="77777777" w:rsidR="002A5237" w:rsidRPr="002A5237" w:rsidRDefault="002A5237" w:rsidP="002A5237">
      <w:pPr>
        <w:pStyle w:val="Default"/>
        <w:rPr>
          <w:rFonts w:ascii="宋体" w:hAnsi="宋体" w:cs="宋体"/>
          <w:sz w:val="22"/>
          <w:szCs w:val="22"/>
        </w:rPr>
      </w:pPr>
    </w:p>
    <w:p w14:paraId="2C7D665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lastRenderedPageBreak/>
        <w:t>7. Additional Terms.</w:t>
      </w:r>
    </w:p>
    <w:p w14:paraId="61CBF37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848109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FB1746E" w14:textId="77777777" w:rsidR="002A5237" w:rsidRPr="002A5237" w:rsidRDefault="002A5237" w:rsidP="002A5237">
      <w:pPr>
        <w:pStyle w:val="Default"/>
        <w:rPr>
          <w:rFonts w:ascii="宋体" w:hAnsi="宋体" w:cs="宋体"/>
          <w:sz w:val="22"/>
          <w:szCs w:val="22"/>
        </w:rPr>
      </w:pPr>
    </w:p>
    <w:p w14:paraId="45CC784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14:paraId="503001BB" w14:textId="77777777" w:rsidR="002A5237" w:rsidRPr="002A5237" w:rsidRDefault="002A5237" w:rsidP="002A5237">
      <w:pPr>
        <w:pStyle w:val="Default"/>
        <w:rPr>
          <w:rFonts w:ascii="宋体" w:hAnsi="宋体" w:cs="宋体"/>
          <w:sz w:val="22"/>
          <w:szCs w:val="22"/>
        </w:rPr>
      </w:pPr>
    </w:p>
    <w:p w14:paraId="5CBF420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Disclaiming warranty or limiting liability differently from the terms of sections 15 and 16 of this License; or</w:t>
      </w:r>
    </w:p>
    <w:p w14:paraId="3054808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b) Requiring preservation of specified reasonable legal notices or author attributions in that material or in the Appropriate Legal Notices displayed by works containing it; or</w:t>
      </w:r>
    </w:p>
    <w:p w14:paraId="34D466A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14:paraId="537409A9"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d) Limiting the use for publicity purposes of names of licensors or authors of the material; or</w:t>
      </w:r>
    </w:p>
    <w:p w14:paraId="25A37A2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 Declining to grant rights under trademark law for use of some trade names, trademarks, or service marks; or</w:t>
      </w:r>
    </w:p>
    <w:p w14:paraId="0B92EBC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E6B626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8AA8C45" w14:textId="77777777" w:rsidR="002A5237" w:rsidRPr="002A5237" w:rsidRDefault="002A5237" w:rsidP="002A5237">
      <w:pPr>
        <w:pStyle w:val="Default"/>
        <w:rPr>
          <w:rFonts w:ascii="宋体" w:hAnsi="宋体" w:cs="宋体"/>
          <w:sz w:val="22"/>
          <w:szCs w:val="22"/>
        </w:rPr>
      </w:pPr>
    </w:p>
    <w:p w14:paraId="61D3E2C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lastRenderedPageBreak/>
        <w:t>If you add terms to a covered work in accord with this section, you must place, in the relevant source files, a statement of the additional terms that apply to those files, or a notice indicating where to find the applicable terms.</w:t>
      </w:r>
    </w:p>
    <w:p w14:paraId="18B07AA3" w14:textId="77777777" w:rsidR="002A5237" w:rsidRPr="002A5237" w:rsidRDefault="002A5237" w:rsidP="002A5237">
      <w:pPr>
        <w:pStyle w:val="Default"/>
        <w:rPr>
          <w:rFonts w:ascii="宋体" w:hAnsi="宋体" w:cs="宋体"/>
          <w:sz w:val="22"/>
          <w:szCs w:val="22"/>
        </w:rPr>
      </w:pPr>
    </w:p>
    <w:p w14:paraId="455D807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Additional terms, permissive or non-permissive, may be stated in the form of a separately written license, or stated as exceptions; the above requirements apply either way.</w:t>
      </w:r>
    </w:p>
    <w:p w14:paraId="2F16AA2E" w14:textId="77777777" w:rsidR="002A5237" w:rsidRPr="002A5237" w:rsidRDefault="002A5237" w:rsidP="002A5237">
      <w:pPr>
        <w:pStyle w:val="Default"/>
        <w:rPr>
          <w:rFonts w:ascii="宋体" w:hAnsi="宋体" w:cs="宋体"/>
          <w:sz w:val="22"/>
          <w:szCs w:val="22"/>
        </w:rPr>
      </w:pPr>
    </w:p>
    <w:p w14:paraId="138B62B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8. Termination.</w:t>
      </w:r>
    </w:p>
    <w:p w14:paraId="6557665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4FEF41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3E735A8" w14:textId="77777777" w:rsidR="002A5237" w:rsidRPr="002A5237" w:rsidRDefault="002A5237" w:rsidP="002A5237">
      <w:pPr>
        <w:pStyle w:val="Default"/>
        <w:rPr>
          <w:rFonts w:ascii="宋体" w:hAnsi="宋体" w:cs="宋体"/>
          <w:sz w:val="22"/>
          <w:szCs w:val="22"/>
        </w:rPr>
      </w:pPr>
    </w:p>
    <w:p w14:paraId="780227F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5C37EC8" w14:textId="77777777" w:rsidR="002A5237" w:rsidRPr="002A5237" w:rsidRDefault="002A5237" w:rsidP="002A5237">
      <w:pPr>
        <w:pStyle w:val="Default"/>
        <w:rPr>
          <w:rFonts w:ascii="宋体" w:hAnsi="宋体" w:cs="宋体"/>
          <w:sz w:val="22"/>
          <w:szCs w:val="22"/>
        </w:rPr>
      </w:pPr>
    </w:p>
    <w:p w14:paraId="37E3688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A2E6494" w14:textId="77777777" w:rsidR="002A5237" w:rsidRPr="002A5237" w:rsidRDefault="002A5237" w:rsidP="002A5237">
      <w:pPr>
        <w:pStyle w:val="Default"/>
        <w:rPr>
          <w:rFonts w:ascii="宋体" w:hAnsi="宋体" w:cs="宋体"/>
          <w:sz w:val="22"/>
          <w:szCs w:val="22"/>
        </w:rPr>
      </w:pPr>
    </w:p>
    <w:p w14:paraId="50D55190"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9. Acceptance Not Required for Having Copies.</w:t>
      </w:r>
    </w:p>
    <w:p w14:paraId="22A6EC50"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8C47B39"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10. Automatic Licensing of Downstream Recipients.</w:t>
      </w:r>
    </w:p>
    <w:p w14:paraId="24B8227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70EB9F2"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B0051C8" w14:textId="77777777" w:rsidR="002A5237" w:rsidRPr="002A5237" w:rsidRDefault="002A5237" w:rsidP="002A5237">
      <w:pPr>
        <w:pStyle w:val="Default"/>
        <w:rPr>
          <w:rFonts w:ascii="宋体" w:hAnsi="宋体" w:cs="宋体"/>
          <w:sz w:val="22"/>
          <w:szCs w:val="22"/>
        </w:rPr>
      </w:pPr>
    </w:p>
    <w:p w14:paraId="764E297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F99A2D5" w14:textId="77777777" w:rsidR="002A5237" w:rsidRPr="002A5237" w:rsidRDefault="002A5237" w:rsidP="002A5237">
      <w:pPr>
        <w:pStyle w:val="Default"/>
        <w:rPr>
          <w:rFonts w:ascii="宋体" w:hAnsi="宋体" w:cs="宋体"/>
          <w:sz w:val="22"/>
          <w:szCs w:val="22"/>
        </w:rPr>
      </w:pPr>
    </w:p>
    <w:p w14:paraId="34088EB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11. Patents.</w:t>
      </w:r>
    </w:p>
    <w:p w14:paraId="4758957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14:paraId="2C6AE7E6"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C4F2B16" w14:textId="77777777" w:rsidR="002A5237" w:rsidRPr="002A5237" w:rsidRDefault="002A5237" w:rsidP="002A5237">
      <w:pPr>
        <w:pStyle w:val="Default"/>
        <w:rPr>
          <w:rFonts w:ascii="宋体" w:hAnsi="宋体" w:cs="宋体"/>
          <w:sz w:val="22"/>
          <w:szCs w:val="22"/>
        </w:rPr>
      </w:pPr>
    </w:p>
    <w:p w14:paraId="2434BE3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1672FC6F" w14:textId="77777777" w:rsidR="002A5237" w:rsidRPr="002A5237" w:rsidRDefault="002A5237" w:rsidP="002A5237">
      <w:pPr>
        <w:pStyle w:val="Default"/>
        <w:rPr>
          <w:rFonts w:ascii="宋体" w:hAnsi="宋体" w:cs="宋体"/>
          <w:sz w:val="22"/>
          <w:szCs w:val="22"/>
        </w:rPr>
      </w:pPr>
    </w:p>
    <w:p w14:paraId="544AF2B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A4EE9EA" w14:textId="77777777" w:rsidR="002A5237" w:rsidRPr="002A5237" w:rsidRDefault="002A5237" w:rsidP="002A5237">
      <w:pPr>
        <w:pStyle w:val="Default"/>
        <w:rPr>
          <w:rFonts w:ascii="宋体" w:hAnsi="宋体" w:cs="宋体"/>
          <w:sz w:val="22"/>
          <w:szCs w:val="22"/>
        </w:rPr>
      </w:pPr>
    </w:p>
    <w:p w14:paraId="2070AB1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w:t>
      </w:r>
      <w:r w:rsidRPr="002A5237">
        <w:rPr>
          <w:rFonts w:ascii="宋体" w:hAnsi="宋体" w:cs="宋体"/>
          <w:sz w:val="22"/>
          <w:szCs w:val="22"/>
        </w:rPr>
        <w:lastRenderedPageBreak/>
        <w:t>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D619A6F" w14:textId="77777777" w:rsidR="002A5237" w:rsidRPr="002A5237" w:rsidRDefault="002A5237" w:rsidP="002A5237">
      <w:pPr>
        <w:pStyle w:val="Default"/>
        <w:rPr>
          <w:rFonts w:ascii="宋体" w:hAnsi="宋体" w:cs="宋体"/>
          <w:sz w:val="22"/>
          <w:szCs w:val="22"/>
        </w:rPr>
      </w:pPr>
    </w:p>
    <w:p w14:paraId="446E437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51E9CA5" w14:textId="77777777" w:rsidR="002A5237" w:rsidRPr="002A5237" w:rsidRDefault="002A5237" w:rsidP="002A5237">
      <w:pPr>
        <w:pStyle w:val="Default"/>
        <w:rPr>
          <w:rFonts w:ascii="宋体" w:hAnsi="宋体" w:cs="宋体"/>
          <w:sz w:val="22"/>
          <w:szCs w:val="22"/>
        </w:rPr>
      </w:pPr>
    </w:p>
    <w:p w14:paraId="126C482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F199ED8" w14:textId="77777777" w:rsidR="002A5237" w:rsidRPr="002A5237" w:rsidRDefault="002A5237" w:rsidP="002A5237">
      <w:pPr>
        <w:pStyle w:val="Default"/>
        <w:rPr>
          <w:rFonts w:ascii="宋体" w:hAnsi="宋体" w:cs="宋体"/>
          <w:sz w:val="22"/>
          <w:szCs w:val="22"/>
        </w:rPr>
      </w:pPr>
    </w:p>
    <w:p w14:paraId="74EF9CA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14:paraId="2759D138" w14:textId="77777777" w:rsidR="002A5237" w:rsidRPr="002A5237" w:rsidRDefault="002A5237" w:rsidP="002A5237">
      <w:pPr>
        <w:pStyle w:val="Default"/>
        <w:rPr>
          <w:rFonts w:ascii="宋体" w:hAnsi="宋体" w:cs="宋体"/>
          <w:sz w:val="22"/>
          <w:szCs w:val="22"/>
        </w:rPr>
      </w:pPr>
    </w:p>
    <w:p w14:paraId="3BBC124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12. No Surrender of Others' Freedom.</w:t>
      </w:r>
    </w:p>
    <w:p w14:paraId="391726A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833D41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13. Use with the GNU Affero General Public License.</w:t>
      </w:r>
    </w:p>
    <w:p w14:paraId="075BC83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 xml:space="preserve">Notwithstanding any other provision of this License, you have permission to link or combine any covered work with a work licensed under version 3 of the GNU Affero General </w:t>
      </w:r>
      <w:r w:rsidRPr="002A5237">
        <w:rPr>
          <w:rFonts w:ascii="宋体" w:hAnsi="宋体" w:cs="宋体"/>
          <w:sz w:val="22"/>
          <w:szCs w:val="22"/>
        </w:rPr>
        <w:lastRenderedPageBreak/>
        <w:t>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71C2A8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14. Revised Versions of this License.</w:t>
      </w:r>
    </w:p>
    <w:p w14:paraId="3E99AE9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14:paraId="28CB3C8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7DEF6CB" w14:textId="77777777" w:rsidR="002A5237" w:rsidRPr="002A5237" w:rsidRDefault="002A5237" w:rsidP="002A5237">
      <w:pPr>
        <w:pStyle w:val="Default"/>
        <w:rPr>
          <w:rFonts w:ascii="宋体" w:hAnsi="宋体" w:cs="宋体"/>
          <w:sz w:val="22"/>
          <w:szCs w:val="22"/>
        </w:rPr>
      </w:pPr>
    </w:p>
    <w:p w14:paraId="5FAE901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14:paraId="46DB24CA" w14:textId="77777777" w:rsidR="002A5237" w:rsidRPr="002A5237" w:rsidRDefault="002A5237" w:rsidP="002A5237">
      <w:pPr>
        <w:pStyle w:val="Default"/>
        <w:rPr>
          <w:rFonts w:ascii="宋体" w:hAnsi="宋体" w:cs="宋体"/>
          <w:sz w:val="22"/>
          <w:szCs w:val="22"/>
        </w:rPr>
      </w:pPr>
    </w:p>
    <w:p w14:paraId="601F301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14:paraId="278428D0" w14:textId="77777777" w:rsidR="002A5237" w:rsidRPr="002A5237" w:rsidRDefault="002A5237" w:rsidP="002A5237">
      <w:pPr>
        <w:pStyle w:val="Default"/>
        <w:rPr>
          <w:rFonts w:ascii="宋体" w:hAnsi="宋体" w:cs="宋体"/>
          <w:sz w:val="22"/>
          <w:szCs w:val="22"/>
        </w:rPr>
      </w:pPr>
    </w:p>
    <w:p w14:paraId="141E7A39"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15. Disclaimer of Warranty.</w:t>
      </w:r>
    </w:p>
    <w:p w14:paraId="70439B32"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CA5B9B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16. Limitation of Liability.</w:t>
      </w:r>
    </w:p>
    <w:p w14:paraId="2CD342C8"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FB5B245"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17. Interpretation of Sections 15 and 16.</w:t>
      </w:r>
    </w:p>
    <w:p w14:paraId="3884E313"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 xml:space="preserve">If the disclaimer of warranty and limitation of liability provided above cannot be given local legal effect according to their terms, reviewing courts shall apply local law that </w:t>
      </w:r>
      <w:r w:rsidRPr="002A5237">
        <w:rPr>
          <w:rFonts w:ascii="宋体" w:hAnsi="宋体" w:cs="宋体"/>
          <w:sz w:val="22"/>
          <w:szCs w:val="22"/>
        </w:rPr>
        <w:lastRenderedPageBreak/>
        <w:t>most closely approximates an absolute waiver of all civil liability in connection with the Program, unless a warranty or assumption of liability accompanies a copy of the Program in return for a fee.</w:t>
      </w:r>
    </w:p>
    <w:p w14:paraId="5D0819DB" w14:textId="77777777" w:rsidR="002A5237" w:rsidRPr="002A5237" w:rsidRDefault="002A5237" w:rsidP="002A5237">
      <w:pPr>
        <w:pStyle w:val="Default"/>
        <w:rPr>
          <w:rFonts w:ascii="宋体" w:hAnsi="宋体" w:cs="宋体"/>
          <w:sz w:val="22"/>
          <w:szCs w:val="22"/>
        </w:rPr>
      </w:pPr>
    </w:p>
    <w:p w14:paraId="1AD4CB1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END OF TERMS AND CONDITIONS</w:t>
      </w:r>
    </w:p>
    <w:p w14:paraId="7080E83B" w14:textId="77777777" w:rsidR="002A5237" w:rsidRPr="002A5237" w:rsidRDefault="002A5237" w:rsidP="002A5237">
      <w:pPr>
        <w:pStyle w:val="Default"/>
        <w:rPr>
          <w:rFonts w:ascii="宋体" w:hAnsi="宋体" w:cs="宋体"/>
          <w:sz w:val="22"/>
          <w:szCs w:val="22"/>
        </w:rPr>
      </w:pPr>
    </w:p>
    <w:p w14:paraId="1C5A1154"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How to Apply These Terms to Your New Programs</w:t>
      </w:r>
    </w:p>
    <w:p w14:paraId="46577A96" w14:textId="77777777" w:rsidR="002A5237" w:rsidRPr="002A5237" w:rsidRDefault="002A5237" w:rsidP="002A5237">
      <w:pPr>
        <w:pStyle w:val="Default"/>
        <w:rPr>
          <w:rFonts w:ascii="宋体" w:hAnsi="宋体" w:cs="宋体"/>
          <w:sz w:val="22"/>
          <w:szCs w:val="22"/>
        </w:rPr>
      </w:pPr>
    </w:p>
    <w:p w14:paraId="2506B9BD"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0E105B0F" w14:textId="77777777" w:rsidR="002A5237" w:rsidRPr="002A5237" w:rsidRDefault="002A5237" w:rsidP="002A5237">
      <w:pPr>
        <w:pStyle w:val="Default"/>
        <w:rPr>
          <w:rFonts w:ascii="宋体" w:hAnsi="宋体" w:cs="宋体"/>
          <w:sz w:val="22"/>
          <w:szCs w:val="22"/>
        </w:rPr>
      </w:pPr>
    </w:p>
    <w:p w14:paraId="2482084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B8507C7" w14:textId="77777777" w:rsidR="002A5237" w:rsidRPr="002A5237" w:rsidRDefault="002A5237" w:rsidP="002A5237">
      <w:pPr>
        <w:pStyle w:val="Default"/>
        <w:rPr>
          <w:rFonts w:ascii="宋体" w:hAnsi="宋体" w:cs="宋体"/>
          <w:sz w:val="22"/>
          <w:szCs w:val="22"/>
        </w:rPr>
      </w:pPr>
    </w:p>
    <w:p w14:paraId="298831A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&lt;one line to give the program's name and a brief idea of what it does.&gt;</w:t>
      </w:r>
    </w:p>
    <w:p w14:paraId="68E60E76"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Copyright (C) &lt;year&gt; &lt;name of author&gt;</w:t>
      </w:r>
    </w:p>
    <w:p w14:paraId="5CC5BE8D" w14:textId="77777777" w:rsidR="002A5237" w:rsidRPr="002A5237" w:rsidRDefault="002A5237" w:rsidP="002A5237">
      <w:pPr>
        <w:pStyle w:val="Default"/>
        <w:rPr>
          <w:rFonts w:ascii="宋体" w:hAnsi="宋体" w:cs="宋体"/>
          <w:sz w:val="22"/>
          <w:szCs w:val="22"/>
        </w:rPr>
      </w:pPr>
    </w:p>
    <w:p w14:paraId="292C0077"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14:paraId="181A9586" w14:textId="77777777" w:rsidR="002A5237" w:rsidRPr="002A5237" w:rsidRDefault="002A5237" w:rsidP="002A5237">
      <w:pPr>
        <w:pStyle w:val="Default"/>
        <w:rPr>
          <w:rFonts w:ascii="宋体" w:hAnsi="宋体" w:cs="宋体"/>
          <w:sz w:val="22"/>
          <w:szCs w:val="22"/>
        </w:rPr>
      </w:pPr>
    </w:p>
    <w:p w14:paraId="4EE6E34F"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0AAB3F4B" w14:textId="77777777" w:rsidR="002A5237" w:rsidRPr="002A5237" w:rsidRDefault="002A5237" w:rsidP="002A5237">
      <w:pPr>
        <w:pStyle w:val="Default"/>
        <w:rPr>
          <w:rFonts w:ascii="宋体" w:hAnsi="宋体" w:cs="宋体"/>
          <w:sz w:val="22"/>
          <w:szCs w:val="22"/>
        </w:rPr>
      </w:pPr>
    </w:p>
    <w:p w14:paraId="66A7E1C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should have received a copy of the GNU General Public License along with this program. If not, see &lt;https://www.gnu.org/licenses/&gt;.</w:t>
      </w:r>
    </w:p>
    <w:p w14:paraId="518E9991" w14:textId="77777777" w:rsidR="002A5237" w:rsidRPr="002A5237" w:rsidRDefault="002A5237" w:rsidP="002A5237">
      <w:pPr>
        <w:pStyle w:val="Default"/>
        <w:rPr>
          <w:rFonts w:ascii="宋体" w:hAnsi="宋体" w:cs="宋体"/>
          <w:sz w:val="22"/>
          <w:szCs w:val="22"/>
        </w:rPr>
      </w:pPr>
    </w:p>
    <w:p w14:paraId="66A62192"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Also add information on how to contact you by electronic and paper mail.</w:t>
      </w:r>
    </w:p>
    <w:p w14:paraId="0E62CC56" w14:textId="77777777" w:rsidR="002A5237" w:rsidRPr="002A5237" w:rsidRDefault="002A5237" w:rsidP="002A5237">
      <w:pPr>
        <w:pStyle w:val="Default"/>
        <w:rPr>
          <w:rFonts w:ascii="宋体" w:hAnsi="宋体" w:cs="宋体"/>
          <w:sz w:val="22"/>
          <w:szCs w:val="22"/>
        </w:rPr>
      </w:pPr>
    </w:p>
    <w:p w14:paraId="7F45C11A"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If the program does terminal interaction, make it output a short notice like this when it starts in an interactive mode:</w:t>
      </w:r>
    </w:p>
    <w:p w14:paraId="320DF5B0" w14:textId="77777777" w:rsidR="002A5237" w:rsidRPr="002A5237" w:rsidRDefault="002A5237" w:rsidP="002A5237">
      <w:pPr>
        <w:pStyle w:val="Default"/>
        <w:rPr>
          <w:rFonts w:ascii="宋体" w:hAnsi="宋体" w:cs="宋体"/>
          <w:sz w:val="22"/>
          <w:szCs w:val="22"/>
        </w:rPr>
      </w:pPr>
    </w:p>
    <w:p w14:paraId="5C972280"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&lt;program&gt; Copyright (C) &lt;year&gt; &lt;name of author&gt;</w:t>
      </w:r>
    </w:p>
    <w:p w14:paraId="2D135FDE"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This program comes with ABSOLUTELY NO WARRANTY; for details type `show w'.</w:t>
      </w:r>
    </w:p>
    <w:p w14:paraId="5B51998B"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This is free software, and you are welcome to redistribute it under certain conditions; type `show c' for details.</w:t>
      </w:r>
    </w:p>
    <w:p w14:paraId="647C57CA" w14:textId="77777777" w:rsidR="002A5237" w:rsidRPr="002A5237" w:rsidRDefault="002A5237" w:rsidP="002A5237">
      <w:pPr>
        <w:pStyle w:val="Default"/>
        <w:rPr>
          <w:rFonts w:ascii="宋体" w:hAnsi="宋体" w:cs="宋体"/>
          <w:sz w:val="22"/>
          <w:szCs w:val="22"/>
        </w:rPr>
      </w:pPr>
    </w:p>
    <w:p w14:paraId="1140C89C"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 xml:space="preserve">The hypothetical commands `show w' and `show c' should show the appropriate parts of the </w:t>
      </w:r>
      <w:r w:rsidRPr="002A5237">
        <w:rPr>
          <w:rFonts w:ascii="宋体" w:hAnsi="宋体" w:cs="宋体"/>
          <w:sz w:val="22"/>
          <w:szCs w:val="22"/>
        </w:rPr>
        <w:lastRenderedPageBreak/>
        <w:t>General Public License. Of course, your program's commands might be different; for a GUI interface, you would use an "about box".</w:t>
      </w:r>
    </w:p>
    <w:p w14:paraId="7D5CD58B" w14:textId="77777777" w:rsidR="002A5237" w:rsidRPr="002A5237" w:rsidRDefault="002A5237" w:rsidP="002A5237">
      <w:pPr>
        <w:pStyle w:val="Default"/>
        <w:rPr>
          <w:rFonts w:ascii="宋体" w:hAnsi="宋体" w:cs="宋体"/>
          <w:sz w:val="22"/>
          <w:szCs w:val="22"/>
        </w:rPr>
      </w:pPr>
    </w:p>
    <w:p w14:paraId="6D7943A2" w14:textId="77777777" w:rsidR="002A5237" w:rsidRPr="002A5237" w:rsidRDefault="002A5237" w:rsidP="002A5237">
      <w:pPr>
        <w:pStyle w:val="Default"/>
        <w:rPr>
          <w:rFonts w:ascii="宋体" w:hAnsi="宋体" w:cs="宋体"/>
          <w:sz w:val="22"/>
          <w:szCs w:val="22"/>
        </w:rPr>
      </w:pPr>
      <w:r w:rsidRPr="002A5237">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14:paraId="60248DB8" w14:textId="77777777" w:rsidR="002A5237" w:rsidRPr="002A5237" w:rsidRDefault="002A5237" w:rsidP="002A5237">
      <w:pPr>
        <w:pStyle w:val="Default"/>
        <w:rPr>
          <w:rFonts w:ascii="宋体" w:hAnsi="宋体" w:cs="宋体"/>
          <w:sz w:val="22"/>
          <w:szCs w:val="22"/>
        </w:rPr>
      </w:pPr>
    </w:p>
    <w:p w14:paraId="4B42E29F" w14:textId="755DAD06" w:rsidR="002A5237" w:rsidRDefault="002A5237" w:rsidP="002A5237">
      <w:pPr>
        <w:pStyle w:val="Default"/>
        <w:rPr>
          <w:rFonts w:ascii="宋体" w:hAnsi="宋体" w:cs="宋体"/>
          <w:sz w:val="22"/>
          <w:szCs w:val="22"/>
        </w:rPr>
      </w:pPr>
      <w:r w:rsidRPr="002A5237">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14:paraId="00EF4032" w14:textId="77777777" w:rsidR="002A5237" w:rsidRDefault="002A5237">
      <w:pPr>
        <w:pStyle w:val="Default"/>
        <w:rPr>
          <w:rFonts w:ascii="宋体" w:hAnsi="宋体" w:cs="宋体" w:hint="eastAsia"/>
          <w:sz w:val="22"/>
          <w:szCs w:val="22"/>
        </w:rPr>
      </w:pPr>
    </w:p>
    <w:p w14:paraId="0CF513E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08FF2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1312F2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6EB60B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2AC7B" w14:textId="77777777" w:rsidR="00212A21" w:rsidRDefault="00212A21">
      <w:pPr>
        <w:spacing w:line="240" w:lineRule="auto"/>
      </w:pPr>
      <w:r>
        <w:separator/>
      </w:r>
    </w:p>
  </w:endnote>
  <w:endnote w:type="continuationSeparator" w:id="0">
    <w:p w14:paraId="0282789E" w14:textId="77777777" w:rsidR="00212A21" w:rsidRDefault="00212A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B11DDB" w14:textId="77777777">
      <w:tc>
        <w:tcPr>
          <w:tcW w:w="1542" w:type="pct"/>
        </w:tcPr>
        <w:p w14:paraId="3C360FA6" w14:textId="77777777" w:rsidR="00D63F71" w:rsidRDefault="005D0DE9">
          <w:pPr>
            <w:pStyle w:val="a8"/>
          </w:pPr>
          <w:r>
            <w:fldChar w:fldCharType="begin"/>
          </w:r>
          <w:r>
            <w:instrText xml:space="preserve"> DATE \@ "yyyy-MM-dd" </w:instrText>
          </w:r>
          <w:r>
            <w:fldChar w:fldCharType="separate"/>
          </w:r>
          <w:r w:rsidR="008D2653">
            <w:rPr>
              <w:noProof/>
            </w:rPr>
            <w:t>2024-05-21</w:t>
          </w:r>
          <w:r>
            <w:fldChar w:fldCharType="end"/>
          </w:r>
        </w:p>
      </w:tc>
      <w:tc>
        <w:tcPr>
          <w:tcW w:w="1853" w:type="pct"/>
        </w:tcPr>
        <w:p w14:paraId="0103382A" w14:textId="77777777" w:rsidR="00D63F71" w:rsidRDefault="00D63F71">
          <w:pPr>
            <w:pStyle w:val="a8"/>
            <w:ind w:firstLineChars="200" w:firstLine="360"/>
          </w:pPr>
        </w:p>
      </w:tc>
      <w:tc>
        <w:tcPr>
          <w:tcW w:w="1605" w:type="pct"/>
        </w:tcPr>
        <w:p w14:paraId="738E431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12A21">
            <w:fldChar w:fldCharType="begin"/>
          </w:r>
          <w:r w:rsidR="00212A21">
            <w:instrText xml:space="preserve"> NUMPAGES  \* Arabic  \* MERGEFORMAT </w:instrText>
          </w:r>
          <w:r w:rsidR="00212A21">
            <w:fldChar w:fldCharType="separate"/>
          </w:r>
          <w:r w:rsidR="00B93B3B">
            <w:rPr>
              <w:noProof/>
            </w:rPr>
            <w:t>1</w:t>
          </w:r>
          <w:r w:rsidR="00212A21">
            <w:rPr>
              <w:noProof/>
            </w:rPr>
            <w:fldChar w:fldCharType="end"/>
          </w:r>
        </w:p>
      </w:tc>
    </w:tr>
  </w:tbl>
  <w:p w14:paraId="2CD31EA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44F16" w14:textId="77777777" w:rsidR="00212A21" w:rsidRDefault="00212A21">
      <w:r>
        <w:separator/>
      </w:r>
    </w:p>
  </w:footnote>
  <w:footnote w:type="continuationSeparator" w:id="0">
    <w:p w14:paraId="56D52CC6" w14:textId="77777777" w:rsidR="00212A21" w:rsidRDefault="00212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4CEAF4" w14:textId="77777777">
      <w:trPr>
        <w:cantSplit/>
        <w:trHeight w:hRule="exact" w:val="777"/>
      </w:trPr>
      <w:tc>
        <w:tcPr>
          <w:tcW w:w="492" w:type="pct"/>
          <w:tcBorders>
            <w:bottom w:val="single" w:sz="6" w:space="0" w:color="auto"/>
          </w:tcBorders>
        </w:tcPr>
        <w:p w14:paraId="071651EE" w14:textId="77777777" w:rsidR="00D63F71" w:rsidRDefault="00D63F71">
          <w:pPr>
            <w:pStyle w:val="a9"/>
          </w:pPr>
        </w:p>
        <w:p w14:paraId="7E51BC66" w14:textId="77777777" w:rsidR="00D63F71" w:rsidRDefault="00D63F71">
          <w:pPr>
            <w:ind w:left="420"/>
          </w:pPr>
        </w:p>
      </w:tc>
      <w:tc>
        <w:tcPr>
          <w:tcW w:w="3283" w:type="pct"/>
          <w:tcBorders>
            <w:bottom w:val="single" w:sz="6" w:space="0" w:color="auto"/>
          </w:tcBorders>
          <w:vAlign w:val="bottom"/>
        </w:tcPr>
        <w:p w14:paraId="20B583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93D485" w14:textId="77777777" w:rsidR="00D63F71" w:rsidRDefault="00D63F71">
          <w:pPr>
            <w:pStyle w:val="a9"/>
            <w:ind w:firstLine="33"/>
          </w:pPr>
        </w:p>
      </w:tc>
    </w:tr>
  </w:tbl>
  <w:p w14:paraId="79DE573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A21"/>
    <w:rsid w:val="002149CB"/>
    <w:rsid w:val="002150F9"/>
    <w:rsid w:val="00216F32"/>
    <w:rsid w:val="002173C2"/>
    <w:rsid w:val="00222971"/>
    <w:rsid w:val="00231763"/>
    <w:rsid w:val="002355FE"/>
    <w:rsid w:val="002376AE"/>
    <w:rsid w:val="00242DD5"/>
    <w:rsid w:val="002661D0"/>
    <w:rsid w:val="002725B7"/>
    <w:rsid w:val="002741A1"/>
    <w:rsid w:val="00280F8A"/>
    <w:rsid w:val="002A5237"/>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2653"/>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326F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6517</Words>
  <Characters>37153</Characters>
  <Application>Microsoft Office Word</Application>
  <DocSecurity>0</DocSecurity>
  <Lines>309</Lines>
  <Paragraphs>87</Paragraphs>
  <ScaleCrop>false</ScaleCrop>
  <Company>Huawei Technologies Co.,Ltd.</Company>
  <LinksUpToDate>false</LinksUpToDate>
  <CharactersWithSpaces>43583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