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media-player-info 23</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 2010 Canonical Ltd.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Tom </w:t>
      </w:r>
      <w:r>
        <w:rPr>
          <w:rStyle w:val="a0"/>
          <w:rFonts w:ascii="宋体" w:hAnsi="宋体"/>
          <w:sz w:val="22"/>
        </w:rPr>
        <w:t>Gundersen &lt;teg@jklm.no&gt;</w:t>
      </w:r>
      <w:r>
        <w:rPr>
          <w:rStyle w:val="a0"/>
          <w:rFonts w:ascii="宋体" w:hAnsi="宋体"/>
          <w:sz w:val="22"/>
        </w:rPr>
        <w:br/>
      </w:r>
      <w:r>
        <w:rPr>
          <w:rStyle w:val="a0"/>
          <w:rFonts w:ascii="宋体" w:hAnsi="宋体"/>
          <w:sz w:val="22"/>
        </w:rPr>
        <w:t xml:space="preserve">Copyright </w:t>
      </w:r>
      <w:r>
        <w:rPr>
          <w:rStyle w:val="a0"/>
          <w:rFonts w:ascii="宋体" w:hAnsi="宋体"/>
          <w:sz w:val="22"/>
        </w:rPr>
        <w:t>(C) 2009 Canonical Ltd.</w:t>
      </w:r>
      <w:r>
        <w:rPr>
          <w:rStyle w:val="a0"/>
          <w:rFonts w:ascii="宋体" w:hAnsi="宋体"/>
          <w:sz w:val="22"/>
        </w:rPr>
        <w:br/>
        <w:t>Copyright (C) 1989, 1991 Free Software Foundation, Inc.</w:t>
      </w:r>
      <w:r>
        <w:rPr>
          <w:rStyle w:val="a0"/>
          <w:rFonts w:ascii="宋体" w:hAnsi="宋体"/>
          <w:sz w:val="22"/>
        </w:rPr>
        <w:br/>
        <w:t>Copyright (c) 2009, Martin Pitt, Christophe Fergeau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w:t>
      </w:r>
      <w:r>
        <w:rPr>
          <w:rStyle w:val="a0"/>
          <w:rFonts w:ascii="Times New Roman" w:hAnsi="Times New Roman"/>
          <w:sz w:val="21"/>
        </w:rPr>
        <w:t>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w:t>
      </w:r>
      <w:r>
        <w:rPr>
          <w:rStyle w:val="a0"/>
          <w:rFonts w:ascii="Times New Roman" w:hAnsi="Times New Roman"/>
          <w:sz w:val="21"/>
        </w:rPr>
        <w:t xml:space="preserve"> WARRANTIES OF MERCHANTABILITY AND FITNESS. IN NO EVENT SHALL THE AUTHOR BE LIABLE FOR ANY SPECIAL, DIRECT, INDIRECT, OR CONSEQUENTIAL DAMAGES OR ANY DAMAGES WHATSOEVER RESULTING FROM </w:t>
      </w:r>
      <w:r>
        <w:rPr>
          <w:rStyle w:val="a0"/>
          <w:rFonts w:ascii="Times New Roman" w:hAnsi="Times New Roman"/>
          <w:sz w:val="21"/>
        </w:rPr>
        <w:t>LOSS OF USE, DATA OR PROFITS, WHETHER IN AN ACTION OF CONTRACT, NEGLIGEN</w:t>
      </w:r>
      <w:r>
        <w:rPr>
          <w:rStyle w:val="a0"/>
          <w:rFonts w:ascii="Times New Roman" w:hAnsi="Times New Roman"/>
          <w:sz w:val="21"/>
        </w:rPr>
        <w:t>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